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DDA" w:rsidRPr="00602DDA" w:rsidRDefault="00602DDA" w:rsidP="00602DDA">
      <w:pPr>
        <w:shd w:val="clear" w:color="auto" w:fill="FFFFFF"/>
        <w:spacing w:after="0" w:line="240" w:lineRule="auto"/>
        <w:jc w:val="center"/>
        <w:rPr>
          <w:rFonts w:ascii="Arial" w:eastAsia="Times New Roman" w:hAnsi="Arial" w:cs="Arial"/>
          <w:b/>
          <w:bCs/>
          <w:sz w:val="28"/>
          <w:szCs w:val="28"/>
          <w:lang w:eastAsia="en-IE"/>
        </w:rPr>
      </w:pPr>
      <w:r>
        <w:rPr>
          <w:rFonts w:ascii="Arial" w:eastAsia="Times New Roman" w:hAnsi="Arial" w:cs="Arial"/>
          <w:b/>
          <w:bCs/>
          <w:sz w:val="28"/>
          <w:szCs w:val="28"/>
          <w:lang w:eastAsia="en-IE"/>
        </w:rPr>
        <w:t>DATA PROTECTION POLICY</w:t>
      </w:r>
    </w:p>
    <w:p w:rsidR="00602DDA" w:rsidRDefault="00602DDA" w:rsidP="00CC12F7">
      <w:pPr>
        <w:shd w:val="clear" w:color="auto" w:fill="FFFFFF"/>
        <w:spacing w:after="0" w:line="240" w:lineRule="auto"/>
        <w:rPr>
          <w:rFonts w:ascii="Arial" w:eastAsia="Times New Roman" w:hAnsi="Arial" w:cs="Arial"/>
          <w:b/>
          <w:bCs/>
          <w:sz w:val="21"/>
          <w:szCs w:val="21"/>
          <w:lang w:eastAsia="en-IE"/>
        </w:rPr>
      </w:pPr>
    </w:p>
    <w:p w:rsidR="00CC12F7" w:rsidRPr="00CC12F7" w:rsidRDefault="00CC12F7" w:rsidP="00CC12F7">
      <w:pPr>
        <w:shd w:val="clear" w:color="auto" w:fill="FFFFFF"/>
        <w:spacing w:after="0" w:line="240" w:lineRule="auto"/>
        <w:rPr>
          <w:rFonts w:ascii="Arial" w:eastAsia="Times New Roman" w:hAnsi="Arial" w:cs="Arial"/>
          <w:sz w:val="21"/>
          <w:szCs w:val="21"/>
          <w:lang w:eastAsia="en-IE"/>
        </w:rPr>
      </w:pPr>
      <w:r w:rsidRPr="00CC12F7">
        <w:rPr>
          <w:rFonts w:ascii="Arial" w:eastAsia="Times New Roman" w:hAnsi="Arial" w:cs="Arial"/>
          <w:b/>
          <w:bCs/>
          <w:sz w:val="21"/>
          <w:szCs w:val="21"/>
          <w:lang w:eastAsia="en-IE"/>
        </w:rPr>
        <w:t xml:space="preserve">Introduction: </w:t>
      </w:r>
      <w:r w:rsidRPr="00CC12F7">
        <w:rPr>
          <w:rFonts w:ascii="Arial" w:eastAsia="Times New Roman" w:hAnsi="Arial" w:cs="Arial"/>
          <w:sz w:val="21"/>
          <w:szCs w:val="21"/>
          <w:lang w:eastAsia="en-IE"/>
        </w:rPr>
        <w:br/>
        <w:t>This policy was formulated by Staff and Board of Management of St Joseph’s National School. The purpose of the policy is to identify the records required to be retained by the school and to ensure confidentiality and manageable procedures in relation to access to such records by parents and stake holders.</w:t>
      </w:r>
      <w:r w:rsidR="002D0FE4">
        <w:rPr>
          <w:rFonts w:ascii="Arial" w:eastAsia="Times New Roman" w:hAnsi="Arial" w:cs="Arial"/>
          <w:sz w:val="21"/>
          <w:szCs w:val="21"/>
          <w:lang w:eastAsia="en-IE"/>
        </w:rPr>
        <w:t xml:space="preserve">  </w:t>
      </w:r>
      <w:r w:rsidR="002D0FE4">
        <w:rPr>
          <w:rFonts w:ascii="Arial" w:eastAsia="Times New Roman" w:hAnsi="Arial" w:cs="Arial"/>
          <w:color w:val="FF0000"/>
          <w:sz w:val="21"/>
          <w:szCs w:val="21"/>
          <w:lang w:eastAsia="en-IE"/>
        </w:rPr>
        <w:t>The policy emphasises transparency, security and accountability by BOM as data controller and school staff as data processors, while at the same time standardising the right of individuals to data privacy.</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Rationale:</w:t>
      </w:r>
    </w:p>
    <w:p w:rsidR="00CC12F7" w:rsidRPr="00CC12F7" w:rsidRDefault="00CC12F7" w:rsidP="00CC12F7">
      <w:pPr>
        <w:numPr>
          <w:ilvl w:val="0"/>
          <w:numId w:val="2"/>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 policy on data protection and record keeping is necessary to ensure that the school has proper procedures in place in relation to accountability and transparency</w:t>
      </w:r>
    </w:p>
    <w:p w:rsidR="00CC12F7" w:rsidRPr="00CC12F7" w:rsidRDefault="00CC12F7" w:rsidP="00CC12F7">
      <w:pPr>
        <w:numPr>
          <w:ilvl w:val="0"/>
          <w:numId w:val="2"/>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It is good practice to record pupil progress so as to identify learning needs</w:t>
      </w:r>
    </w:p>
    <w:p w:rsidR="00CC12F7" w:rsidRDefault="00CC12F7" w:rsidP="00CC12F7">
      <w:pPr>
        <w:numPr>
          <w:ilvl w:val="0"/>
          <w:numId w:val="2"/>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 policy must be put in place to ensure a school complies with legislation such as:</w:t>
      </w:r>
    </w:p>
    <w:p w:rsidR="002D0FE4" w:rsidRPr="002D0FE4" w:rsidRDefault="002D0FE4" w:rsidP="00CC12F7">
      <w:pPr>
        <w:numPr>
          <w:ilvl w:val="0"/>
          <w:numId w:val="2"/>
        </w:numPr>
        <w:shd w:val="clear" w:color="auto" w:fill="FFFFFF"/>
        <w:spacing w:before="45" w:after="0" w:line="240" w:lineRule="auto"/>
        <w:ind w:left="0"/>
        <w:rPr>
          <w:rFonts w:ascii="Arial" w:eastAsia="Times New Roman" w:hAnsi="Arial" w:cs="Arial"/>
          <w:color w:val="FF0000"/>
          <w:sz w:val="21"/>
          <w:szCs w:val="21"/>
          <w:lang w:eastAsia="en-IE"/>
        </w:rPr>
      </w:pPr>
      <w:r w:rsidRPr="002D0FE4">
        <w:rPr>
          <w:rFonts w:ascii="Arial" w:eastAsia="Times New Roman" w:hAnsi="Arial" w:cs="Arial"/>
          <w:color w:val="FF0000"/>
          <w:sz w:val="21"/>
          <w:szCs w:val="21"/>
          <w:lang w:eastAsia="en-IE"/>
        </w:rPr>
        <w:t>European Union General Data Protection Regulations</w:t>
      </w:r>
    </w:p>
    <w:p w:rsidR="00CC12F7" w:rsidRPr="00CC12F7" w:rsidRDefault="00CC12F7" w:rsidP="00CC12F7">
      <w:pPr>
        <w:numPr>
          <w:ilvl w:val="0"/>
          <w:numId w:val="3"/>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Education Act, Section 9g requiring a school to provide access to records to students over 18/parents</w:t>
      </w:r>
    </w:p>
    <w:p w:rsidR="00CC12F7" w:rsidRDefault="00CC12F7" w:rsidP="00CC12F7">
      <w:pPr>
        <w:numPr>
          <w:ilvl w:val="0"/>
          <w:numId w:val="3"/>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Education Welfare Act – requiring a school to report school attendance and transfer of pupils.</w:t>
      </w:r>
    </w:p>
    <w:p w:rsidR="005B050E" w:rsidRPr="0043440D" w:rsidRDefault="005B050E"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sidRPr="0043440D">
        <w:rPr>
          <w:rFonts w:ascii="Arial" w:eastAsia="Times New Roman" w:hAnsi="Arial" w:cs="Arial"/>
          <w:color w:val="FF0000"/>
          <w:sz w:val="21"/>
          <w:szCs w:val="21"/>
          <w:lang w:eastAsia="en-IE"/>
        </w:rPr>
        <w:t>Under Section 20 of the Education (Welfare) Act, 2000, the school must maintain a register of all students attending the School</w:t>
      </w:r>
    </w:p>
    <w:p w:rsidR="005B050E" w:rsidRPr="0043440D" w:rsidRDefault="005B050E"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sidRPr="0043440D">
        <w:rPr>
          <w:rFonts w:ascii="Arial" w:eastAsia="Times New Roman" w:hAnsi="Arial" w:cs="Arial"/>
          <w:color w:val="FF0000"/>
          <w:sz w:val="21"/>
          <w:szCs w:val="21"/>
          <w:lang w:eastAsia="en-IE"/>
        </w:rPr>
        <w:t xml:space="preserve">Under </w:t>
      </w:r>
      <w:r w:rsidR="00072B6B" w:rsidRPr="0043440D">
        <w:rPr>
          <w:rFonts w:ascii="Arial" w:eastAsia="Times New Roman" w:hAnsi="Arial" w:cs="Arial"/>
          <w:color w:val="FF0000"/>
          <w:sz w:val="21"/>
          <w:szCs w:val="21"/>
          <w:lang w:eastAsia="en-IE"/>
        </w:rPr>
        <w:t>Section 20(5) of the Education (Welfare) Act, 2000, a principal is obliged to notify certain information relating to the child’s educational progress to the principal of another school to which a student is transferring</w:t>
      </w:r>
    </w:p>
    <w:p w:rsidR="0043440D" w:rsidRPr="0043440D" w:rsidRDefault="0043440D"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sidRPr="0043440D">
        <w:rPr>
          <w:rFonts w:ascii="Arial" w:eastAsia="Times New Roman" w:hAnsi="Arial" w:cs="Arial"/>
          <w:color w:val="FF0000"/>
          <w:sz w:val="21"/>
          <w:szCs w:val="21"/>
          <w:lang w:eastAsia="en-IE"/>
        </w:rPr>
        <w:t>Under Section 21 of the Education (Welfare) Act, 2000, the school must record the attendance or non-attendance of students registered at the school on each day</w:t>
      </w:r>
    </w:p>
    <w:p w:rsidR="0043440D" w:rsidRDefault="0043440D"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sidRPr="0043440D">
        <w:rPr>
          <w:rFonts w:ascii="Arial" w:eastAsia="Times New Roman" w:hAnsi="Arial" w:cs="Arial"/>
          <w:color w:val="FF0000"/>
          <w:sz w:val="21"/>
          <w:szCs w:val="21"/>
          <w:lang w:eastAsia="en-IE"/>
        </w:rPr>
        <w:t>Under Section 28</w:t>
      </w:r>
      <w:r>
        <w:rPr>
          <w:rFonts w:ascii="Arial" w:eastAsia="Times New Roman" w:hAnsi="Arial" w:cs="Arial"/>
          <w:color w:val="FF0000"/>
          <w:sz w:val="21"/>
          <w:szCs w:val="21"/>
          <w:lang w:eastAsia="en-IE"/>
        </w:rPr>
        <w:t xml:space="preserve"> of the Education (Welfare) Act, 2000, the school may supply </w:t>
      </w:r>
      <w:r>
        <w:rPr>
          <w:rFonts w:ascii="Arial" w:eastAsia="Times New Roman" w:hAnsi="Arial" w:cs="Arial"/>
          <w:i/>
          <w:color w:val="FF0000"/>
          <w:sz w:val="21"/>
          <w:szCs w:val="21"/>
          <w:lang w:eastAsia="en-IE"/>
        </w:rPr>
        <w:t>Personal Data</w:t>
      </w:r>
      <w:r>
        <w:rPr>
          <w:rFonts w:ascii="Arial" w:eastAsia="Times New Roman" w:hAnsi="Arial" w:cs="Arial"/>
          <w:color w:val="FF0000"/>
          <w:sz w:val="21"/>
          <w:szCs w:val="21"/>
          <w:lang w:eastAsia="en-IE"/>
        </w:rPr>
        <w:t xml:space="preserve"> </w:t>
      </w:r>
      <w:r w:rsidRPr="0043440D">
        <w:rPr>
          <w:rFonts w:ascii="Arial" w:eastAsia="Times New Roman" w:hAnsi="Arial" w:cs="Arial"/>
          <w:color w:val="FF0000"/>
          <w:sz w:val="21"/>
          <w:szCs w:val="21"/>
          <w:lang w:eastAsia="en-IE"/>
        </w:rPr>
        <w:t>kept by it to certain</w:t>
      </w:r>
      <w:r>
        <w:rPr>
          <w:rFonts w:ascii="Arial" w:eastAsia="Times New Roman" w:hAnsi="Arial" w:cs="Arial"/>
          <w:i/>
          <w:color w:val="FF0000"/>
          <w:sz w:val="21"/>
          <w:szCs w:val="21"/>
          <w:lang w:eastAsia="en-IE"/>
        </w:rPr>
        <w:t xml:space="preserve"> </w:t>
      </w:r>
      <w:r>
        <w:rPr>
          <w:rFonts w:ascii="Arial" w:eastAsia="Times New Roman" w:hAnsi="Arial" w:cs="Arial"/>
          <w:color w:val="FF0000"/>
          <w:sz w:val="21"/>
          <w:szCs w:val="21"/>
          <w:lang w:eastAsia="en-IE"/>
        </w:rPr>
        <w:t xml:space="preserve">prescribed bodies (the Department of Education and Skills, the National Education Welfare Board, the National Council for Special Education, other schools, other centres of education) provided the school is satisfied that it will be used for a “relevant purpose” (which includes recording a person’s educational or training history or monitoring their educational progress </w:t>
      </w:r>
      <w:r w:rsidR="002F1CE9">
        <w:rPr>
          <w:rFonts w:ascii="Arial" w:eastAsia="Times New Roman" w:hAnsi="Arial" w:cs="Arial"/>
          <w:color w:val="FF0000"/>
          <w:sz w:val="21"/>
          <w:szCs w:val="21"/>
          <w:lang w:eastAsia="en-IE"/>
        </w:rPr>
        <w:t>in</w:t>
      </w:r>
      <w:r>
        <w:rPr>
          <w:rFonts w:ascii="Arial" w:eastAsia="Times New Roman" w:hAnsi="Arial" w:cs="Arial"/>
          <w:color w:val="FF0000"/>
          <w:sz w:val="21"/>
          <w:szCs w:val="21"/>
          <w:lang w:eastAsia="en-IE"/>
        </w:rPr>
        <w:t xml:space="preserve"> order to ascertain how best they may be assisted in availing of educational or training</w:t>
      </w:r>
      <w:r w:rsidR="002F1CE9">
        <w:rPr>
          <w:rFonts w:ascii="Arial" w:eastAsia="Times New Roman" w:hAnsi="Arial" w:cs="Arial"/>
          <w:color w:val="FF0000"/>
          <w:sz w:val="21"/>
          <w:szCs w:val="21"/>
          <w:lang w:eastAsia="en-IE"/>
        </w:rPr>
        <w:t xml:space="preserve"> opportunities or in developing their educational potential;  or for carrying out research into examinations, participation in education and the general effectiveness of education or training)</w:t>
      </w:r>
    </w:p>
    <w:p w:rsidR="002F1CE9" w:rsidRDefault="002F1CE9"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Under Section 14 of the Education for persons with Special Educational Needs Act, 2004, the school is required to furnish to the National Council for Special Education 9and its employees, which would include Special Educational Needs Organisers (“SENOs”) such information as the Council may from time to time reasonably request.</w:t>
      </w:r>
    </w:p>
    <w:p w:rsidR="002F1CE9" w:rsidRDefault="002F1CE9"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The Freedom of Information Act 1997 provides a qualified right to access to information held by public bodies which does not necessarily have to be “personal data” as with data protection legislation.  While schools are not currently subject to freedom of information legislation, if a school has furnished information to a body covered by the Freedom of Information Act (such as the Department of Education and Skills, etc.) these records could be disclosed if a request is made to that body.</w:t>
      </w:r>
    </w:p>
    <w:p w:rsidR="00810877" w:rsidRDefault="00810877"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lastRenderedPageBreak/>
        <w:t>Under Section 26(4) of the Health Act, 1947 a school shall cause all reasonable facilities (including facilities for obtaining names and addresses of pupils attending the school) to be given to a health authority who has served a notice on it of medical inspection, e.g. a dental inspection</w:t>
      </w:r>
    </w:p>
    <w:p w:rsidR="00810877" w:rsidRPr="0043440D" w:rsidRDefault="00810877" w:rsidP="00CC12F7">
      <w:pPr>
        <w:numPr>
          <w:ilvl w:val="0"/>
          <w:numId w:val="3"/>
        </w:numPr>
        <w:shd w:val="clear" w:color="auto" w:fill="FFFFFF"/>
        <w:spacing w:before="45" w:after="0" w:line="240" w:lineRule="auto"/>
        <w:ind w:left="0"/>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 xml:space="preserve">Under </w:t>
      </w:r>
      <w:r>
        <w:rPr>
          <w:rFonts w:ascii="Arial" w:eastAsia="Times New Roman" w:hAnsi="Arial" w:cs="Arial"/>
          <w:i/>
          <w:color w:val="FF0000"/>
          <w:sz w:val="21"/>
          <w:szCs w:val="21"/>
          <w:lang w:eastAsia="en-IE"/>
        </w:rPr>
        <w:t xml:space="preserve">Children First: National Guidance for the Protection and Welfare of Children </w:t>
      </w:r>
      <w:r>
        <w:rPr>
          <w:rFonts w:ascii="Arial" w:eastAsia="Times New Roman" w:hAnsi="Arial" w:cs="Arial"/>
          <w:color w:val="FF0000"/>
          <w:sz w:val="21"/>
          <w:szCs w:val="21"/>
          <w:lang w:eastAsia="en-IE"/>
        </w:rPr>
        <w:t>(2011) published by the Department of Children and Youth Affairs, schools, their boards of management and their staff have responsibilities to report child abuse or neglect to TUSLA – Child and Family Agency (or in the event of an emergency and the unavailability of TUSLA, to An Garda Síochána).</w:t>
      </w:r>
    </w:p>
    <w:p w:rsidR="00CC12F7" w:rsidRPr="00CC12F7" w:rsidRDefault="00CC12F7" w:rsidP="00CC12F7">
      <w:pPr>
        <w:shd w:val="clear" w:color="auto" w:fill="FFFFFF"/>
        <w:spacing w:after="240" w:line="240" w:lineRule="auto"/>
        <w:rPr>
          <w:rFonts w:ascii="Arial" w:eastAsia="Times New Roman" w:hAnsi="Arial" w:cs="Arial"/>
          <w:sz w:val="21"/>
          <w:szCs w:val="21"/>
          <w:lang w:eastAsia="en-IE"/>
        </w:rPr>
      </w:pP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 xml:space="preserve">Relationship to School Ethos: </w:t>
      </w:r>
      <w:r w:rsidRPr="00CC12F7">
        <w:rPr>
          <w:rFonts w:ascii="Arial" w:eastAsia="Times New Roman" w:hAnsi="Arial" w:cs="Arial"/>
          <w:sz w:val="21"/>
          <w:szCs w:val="21"/>
          <w:lang w:eastAsia="en-IE"/>
        </w:rPr>
        <w:br/>
        <w:t>St Joseph’</w:t>
      </w:r>
      <w:r>
        <w:rPr>
          <w:rStyle w:val="FootnoteReference"/>
          <w:rFonts w:ascii="Arial" w:eastAsia="Times New Roman" w:hAnsi="Arial" w:cs="Arial"/>
          <w:sz w:val="21"/>
          <w:szCs w:val="21"/>
          <w:vertAlign w:val="baseline"/>
          <w:lang w:eastAsia="en-IE"/>
        </w:rPr>
        <w:t xml:space="preserve">s </w:t>
      </w:r>
      <w:r w:rsidRPr="00CC12F7">
        <w:rPr>
          <w:rFonts w:ascii="Arial" w:eastAsia="Times New Roman" w:hAnsi="Arial" w:cs="Arial"/>
          <w:sz w:val="21"/>
          <w:szCs w:val="21"/>
          <w:lang w:eastAsia="en-IE"/>
        </w:rPr>
        <w:t>promotes openness and co-operation between staff, parents and pupils as a means towards providing the caring environment through which a child can develop and grow to his full potential.</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Aims/Objectives:</w:t>
      </w:r>
    </w:p>
    <w:p w:rsidR="00CC12F7" w:rsidRDefault="00CC12F7"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To ensure the school complies with legislative requirements</w:t>
      </w:r>
    </w:p>
    <w:p w:rsidR="002D0FE4" w:rsidRPr="00CC12F7" w:rsidRDefault="002D0FE4"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Pr>
          <w:rFonts w:ascii="Arial" w:eastAsia="Times New Roman" w:hAnsi="Arial" w:cs="Arial"/>
          <w:color w:val="FF0000"/>
          <w:sz w:val="21"/>
          <w:szCs w:val="21"/>
          <w:lang w:eastAsia="en-IE"/>
        </w:rPr>
        <w:t>Ensure information is obtained and processed fairly</w:t>
      </w:r>
    </w:p>
    <w:p w:rsidR="00CC12F7" w:rsidRPr="00CC12F7" w:rsidRDefault="00CC12F7"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To clarify the types of records maintained and the procedures relating to making them available to the relevant bodies</w:t>
      </w:r>
    </w:p>
    <w:p w:rsidR="00CC12F7" w:rsidRPr="00CC12F7" w:rsidRDefault="00CC12F7"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 xml:space="preserve">To </w:t>
      </w:r>
      <w:r w:rsidR="002D0FE4">
        <w:rPr>
          <w:rFonts w:ascii="Arial" w:eastAsia="Times New Roman" w:hAnsi="Arial" w:cs="Arial"/>
          <w:sz w:val="21"/>
          <w:szCs w:val="21"/>
          <w:lang w:eastAsia="en-IE"/>
        </w:rPr>
        <w:t>maintain</w:t>
      </w:r>
      <w:r w:rsidRPr="00CC12F7">
        <w:rPr>
          <w:rFonts w:ascii="Arial" w:eastAsia="Times New Roman" w:hAnsi="Arial" w:cs="Arial"/>
          <w:sz w:val="21"/>
          <w:szCs w:val="21"/>
          <w:lang w:eastAsia="en-IE"/>
        </w:rPr>
        <w:t xml:space="preserve"> proper recording and reporting framework on the educational progress of pupils</w:t>
      </w:r>
    </w:p>
    <w:p w:rsidR="00CC12F7" w:rsidRPr="00CC12F7" w:rsidRDefault="00CC12F7"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 xml:space="preserve">To </w:t>
      </w:r>
      <w:r w:rsidR="002D0FE4">
        <w:rPr>
          <w:rFonts w:ascii="Arial" w:eastAsia="Times New Roman" w:hAnsi="Arial" w:cs="Arial"/>
          <w:sz w:val="21"/>
          <w:szCs w:val="21"/>
          <w:lang w:eastAsia="en-IE"/>
        </w:rPr>
        <w:t>provide</w:t>
      </w:r>
      <w:r w:rsidRPr="00CC12F7">
        <w:rPr>
          <w:rFonts w:ascii="Arial" w:eastAsia="Times New Roman" w:hAnsi="Arial" w:cs="Arial"/>
          <w:sz w:val="21"/>
          <w:szCs w:val="21"/>
          <w:lang w:eastAsia="en-IE"/>
        </w:rPr>
        <w:t xml:space="preserve"> clear guidelines on making these records available to parents and past pupils who are over 18</w:t>
      </w:r>
    </w:p>
    <w:p w:rsidR="00CC12F7" w:rsidRPr="00CC12F7" w:rsidRDefault="00CC12F7" w:rsidP="00CC12F7">
      <w:pPr>
        <w:numPr>
          <w:ilvl w:val="0"/>
          <w:numId w:val="4"/>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To stipulate the length of time records and reports will be retained.</w:t>
      </w:r>
    </w:p>
    <w:p w:rsidR="00CC12F7" w:rsidRPr="00CC12F7" w:rsidRDefault="00CC12F7" w:rsidP="00CC12F7">
      <w:pPr>
        <w:shd w:val="clear" w:color="auto" w:fill="FFFFFF"/>
        <w:spacing w:after="240" w:line="240" w:lineRule="auto"/>
        <w:rPr>
          <w:rFonts w:ascii="Arial" w:eastAsia="Times New Roman" w:hAnsi="Arial" w:cs="Arial"/>
          <w:sz w:val="21"/>
          <w:szCs w:val="21"/>
          <w:lang w:eastAsia="en-IE"/>
        </w:rPr>
      </w:pP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 xml:space="preserve">Guidelines: </w:t>
      </w:r>
      <w:r w:rsidRPr="00CC12F7">
        <w:rPr>
          <w:rFonts w:ascii="Arial" w:eastAsia="Times New Roman" w:hAnsi="Arial" w:cs="Arial"/>
          <w:sz w:val="21"/>
          <w:szCs w:val="21"/>
          <w:lang w:eastAsia="en-IE"/>
        </w:rPr>
        <w:br/>
        <w:t>The Principal assumes the function of</w:t>
      </w:r>
      <w:r w:rsidR="002D0FE4">
        <w:rPr>
          <w:rFonts w:ascii="Arial" w:eastAsia="Times New Roman" w:hAnsi="Arial" w:cs="Arial"/>
          <w:sz w:val="21"/>
          <w:szCs w:val="21"/>
          <w:lang w:eastAsia="en-IE"/>
        </w:rPr>
        <w:t xml:space="preserve"> </w:t>
      </w:r>
      <w:r w:rsidR="002D0FE4">
        <w:rPr>
          <w:rFonts w:ascii="Arial" w:eastAsia="Times New Roman" w:hAnsi="Arial" w:cs="Arial"/>
          <w:color w:val="FF0000"/>
          <w:sz w:val="21"/>
          <w:szCs w:val="21"/>
          <w:lang w:eastAsia="en-IE"/>
        </w:rPr>
        <w:t>Data Protection officer</w:t>
      </w:r>
      <w:r w:rsidR="00BA584C">
        <w:rPr>
          <w:rFonts w:ascii="Arial" w:eastAsia="Times New Roman" w:hAnsi="Arial" w:cs="Arial"/>
          <w:color w:val="FF0000"/>
          <w:sz w:val="21"/>
          <w:szCs w:val="21"/>
          <w:lang w:eastAsia="en-IE"/>
        </w:rPr>
        <w:t xml:space="preserve"> for BOM</w:t>
      </w:r>
      <w:r w:rsidRPr="00CC12F7">
        <w:rPr>
          <w:rFonts w:ascii="Arial" w:eastAsia="Times New Roman" w:hAnsi="Arial" w:cs="Arial"/>
          <w:sz w:val="21"/>
          <w:szCs w:val="21"/>
          <w:lang w:eastAsia="en-IE"/>
        </w:rPr>
        <w:t xml:space="preserve"> data controller and supervises the application of the Data Protection Act within the school. The data under the control of the Principal comes under the following headings.</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1.       Personal Data</w:t>
      </w:r>
      <w:proofErr w:type="gramStart"/>
      <w:r w:rsidRPr="00CC12F7">
        <w:rPr>
          <w:rFonts w:ascii="Arial" w:eastAsia="Times New Roman" w:hAnsi="Arial" w:cs="Arial"/>
          <w:b/>
          <w:bCs/>
          <w:sz w:val="21"/>
          <w:szCs w:val="21"/>
          <w:lang w:eastAsia="en-IE"/>
        </w:rPr>
        <w:t>:</w:t>
      </w:r>
      <w:proofErr w:type="gramEnd"/>
      <w:r w:rsidRPr="00CC12F7">
        <w:rPr>
          <w:rFonts w:ascii="Arial" w:eastAsia="Times New Roman" w:hAnsi="Arial" w:cs="Arial"/>
          <w:sz w:val="21"/>
          <w:szCs w:val="21"/>
          <w:lang w:eastAsia="en-IE"/>
        </w:rPr>
        <w:br/>
        <w:t>This data relates to personal details of the students such as name, address, date of birth, gender, ethnic origin, nationality, religious belief, medical details, dietary information, PPSN, contact details and parents</w:t>
      </w:r>
      <w:r>
        <w:rPr>
          <w:rFonts w:ascii="Arial" w:eastAsia="Times New Roman" w:hAnsi="Arial" w:cs="Arial"/>
          <w:sz w:val="21"/>
          <w:szCs w:val="21"/>
          <w:lang w:eastAsia="en-IE"/>
        </w:rPr>
        <w:t>’</w:t>
      </w:r>
      <w:r w:rsidRPr="00CC12F7">
        <w:rPr>
          <w:rFonts w:ascii="Arial" w:eastAsia="Times New Roman" w:hAnsi="Arial" w:cs="Arial"/>
          <w:sz w:val="21"/>
          <w:szCs w:val="21"/>
          <w:lang w:eastAsia="en-IE"/>
        </w:rPr>
        <w:t xml:space="preserve"> names.</w:t>
      </w:r>
    </w:p>
    <w:p w:rsidR="00810877" w:rsidRDefault="00CC12F7" w:rsidP="00CC12F7">
      <w:pPr>
        <w:shd w:val="clear" w:color="auto" w:fill="FFFFFF"/>
        <w:spacing w:after="240" w:line="240" w:lineRule="auto"/>
        <w:rPr>
          <w:rFonts w:ascii="Arial" w:eastAsia="Times New Roman" w:hAnsi="Arial" w:cs="Arial"/>
          <w:sz w:val="21"/>
          <w:szCs w:val="21"/>
          <w:lang w:eastAsia="en-IE"/>
        </w:rPr>
      </w:pP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 xml:space="preserve">2.       Student Records: </w:t>
      </w:r>
      <w:r w:rsidRPr="00CC12F7">
        <w:rPr>
          <w:rFonts w:ascii="Arial" w:eastAsia="Times New Roman" w:hAnsi="Arial" w:cs="Arial"/>
          <w:sz w:val="21"/>
          <w:szCs w:val="21"/>
          <w:lang w:eastAsia="en-IE"/>
        </w:rPr>
        <w:br/>
        <w:t>Student records are held by each class teacher. Copies of end of year reports and standardized test scores are kept. Copies of psychological reports, educational assessments etc. are kept in a locked filing cabinet in the office. </w:t>
      </w:r>
    </w:p>
    <w:p w:rsidR="00810877" w:rsidRDefault="00810877" w:rsidP="00810877">
      <w:pPr>
        <w:shd w:val="clear" w:color="auto" w:fill="FFFFFF"/>
        <w:spacing w:after="240" w:line="240" w:lineRule="auto"/>
        <w:rPr>
          <w:rFonts w:ascii="Arial" w:eastAsia="Times New Roman" w:hAnsi="Arial" w:cs="Arial"/>
          <w:b/>
          <w:color w:val="FF0000"/>
          <w:sz w:val="21"/>
          <w:szCs w:val="21"/>
          <w:lang w:eastAsia="en-IE"/>
        </w:rPr>
      </w:pPr>
      <w:r>
        <w:rPr>
          <w:rFonts w:ascii="Arial" w:eastAsia="Times New Roman" w:hAnsi="Arial" w:cs="Arial"/>
          <w:sz w:val="21"/>
          <w:szCs w:val="21"/>
          <w:lang w:eastAsia="en-IE"/>
        </w:rPr>
        <w:t>3.</w:t>
      </w:r>
      <w:r>
        <w:rPr>
          <w:rFonts w:ascii="Arial" w:eastAsia="Times New Roman" w:hAnsi="Arial" w:cs="Arial"/>
          <w:sz w:val="21"/>
          <w:szCs w:val="21"/>
          <w:lang w:eastAsia="en-IE"/>
        </w:rPr>
        <w:tab/>
      </w:r>
      <w:r>
        <w:rPr>
          <w:rFonts w:ascii="Arial" w:eastAsia="Times New Roman" w:hAnsi="Arial" w:cs="Arial"/>
          <w:b/>
          <w:color w:val="FF0000"/>
          <w:sz w:val="21"/>
          <w:szCs w:val="21"/>
          <w:lang w:eastAsia="en-IE"/>
        </w:rPr>
        <w:t>Location:</w:t>
      </w:r>
    </w:p>
    <w:p w:rsidR="00810877" w:rsidRDefault="00810877" w:rsidP="00810877">
      <w:pPr>
        <w:shd w:val="clear" w:color="auto" w:fill="FFFFFF"/>
        <w:spacing w:after="240" w:line="240" w:lineRule="auto"/>
        <w:rPr>
          <w:rFonts w:ascii="Arial" w:eastAsia="Times New Roman" w:hAnsi="Arial" w:cs="Arial"/>
          <w:color w:val="FF0000"/>
          <w:sz w:val="21"/>
          <w:szCs w:val="21"/>
          <w:lang w:eastAsia="en-IE"/>
        </w:rPr>
      </w:pPr>
      <w:r w:rsidRPr="00810877">
        <w:rPr>
          <w:rFonts w:ascii="Arial" w:eastAsia="Times New Roman" w:hAnsi="Arial" w:cs="Arial"/>
          <w:color w:val="FF0000"/>
          <w:sz w:val="21"/>
          <w:szCs w:val="21"/>
          <w:lang w:eastAsia="en-IE"/>
        </w:rPr>
        <w:t xml:space="preserve">In a secure, locked filing cabinet in the admin block (office / </w:t>
      </w:r>
      <w:r w:rsidR="004E2656" w:rsidRPr="00810877">
        <w:rPr>
          <w:rFonts w:ascii="Arial" w:eastAsia="Times New Roman" w:hAnsi="Arial" w:cs="Arial"/>
          <w:color w:val="FF0000"/>
          <w:sz w:val="21"/>
          <w:szCs w:val="21"/>
          <w:lang w:eastAsia="en-IE"/>
        </w:rPr>
        <w:t>principal’s</w:t>
      </w:r>
      <w:r w:rsidRPr="00810877">
        <w:rPr>
          <w:rFonts w:ascii="Arial" w:eastAsia="Times New Roman" w:hAnsi="Arial" w:cs="Arial"/>
          <w:color w:val="FF0000"/>
          <w:sz w:val="21"/>
          <w:szCs w:val="21"/>
          <w:lang w:eastAsia="en-IE"/>
        </w:rPr>
        <w:t xml:space="preserve"> office</w:t>
      </w:r>
      <w:r>
        <w:rPr>
          <w:rFonts w:ascii="Arial" w:eastAsia="Times New Roman" w:hAnsi="Arial" w:cs="Arial"/>
          <w:color w:val="FF0000"/>
          <w:sz w:val="21"/>
          <w:szCs w:val="21"/>
          <w:lang w:eastAsia="en-IE"/>
        </w:rPr>
        <w:t xml:space="preserve">), </w:t>
      </w:r>
      <w:r w:rsidR="00BA584C">
        <w:rPr>
          <w:rFonts w:ascii="Arial" w:eastAsia="Times New Roman" w:hAnsi="Arial" w:cs="Arial"/>
          <w:color w:val="FF0000"/>
          <w:sz w:val="21"/>
          <w:szCs w:val="21"/>
          <w:lang w:eastAsia="en-IE"/>
        </w:rPr>
        <w:t xml:space="preserve">accessible only to authorised personnel. All staff </w:t>
      </w:r>
      <w:proofErr w:type="gramStart"/>
      <w:r>
        <w:rPr>
          <w:rFonts w:ascii="Arial" w:eastAsia="Times New Roman" w:hAnsi="Arial" w:cs="Arial"/>
          <w:color w:val="FF0000"/>
          <w:sz w:val="21"/>
          <w:szCs w:val="21"/>
          <w:lang w:eastAsia="en-IE"/>
        </w:rPr>
        <w:t>are</w:t>
      </w:r>
      <w:proofErr w:type="gramEnd"/>
      <w:r>
        <w:rPr>
          <w:rFonts w:ascii="Arial" w:eastAsia="Times New Roman" w:hAnsi="Arial" w:cs="Arial"/>
          <w:color w:val="FF0000"/>
          <w:sz w:val="21"/>
          <w:szCs w:val="21"/>
          <w:lang w:eastAsia="en-IE"/>
        </w:rPr>
        <w:t xml:space="preserve"> required to maintain the confidentiality of any data to which they have access.</w:t>
      </w:r>
    </w:p>
    <w:p w:rsidR="00BA584C" w:rsidRDefault="00BA584C" w:rsidP="00810877">
      <w:pPr>
        <w:shd w:val="clear" w:color="auto" w:fill="FFFFFF"/>
        <w:spacing w:after="240" w:line="240" w:lineRule="auto"/>
        <w:rPr>
          <w:rFonts w:ascii="Arial" w:eastAsia="Times New Roman" w:hAnsi="Arial" w:cs="Arial"/>
          <w:color w:val="FF0000"/>
          <w:sz w:val="21"/>
          <w:szCs w:val="21"/>
          <w:lang w:eastAsia="en-IE"/>
        </w:rPr>
      </w:pPr>
    </w:p>
    <w:p w:rsidR="00BA584C" w:rsidRDefault="00BA584C" w:rsidP="00810877">
      <w:pPr>
        <w:shd w:val="clear" w:color="auto" w:fill="FFFFFF"/>
        <w:spacing w:after="240" w:line="240" w:lineRule="auto"/>
        <w:rPr>
          <w:rFonts w:ascii="Arial" w:eastAsia="Times New Roman" w:hAnsi="Arial" w:cs="Arial"/>
          <w:color w:val="FF0000"/>
          <w:sz w:val="21"/>
          <w:szCs w:val="21"/>
          <w:lang w:eastAsia="en-IE"/>
        </w:rPr>
      </w:pPr>
    </w:p>
    <w:p w:rsidR="00810877" w:rsidRDefault="00810877" w:rsidP="00810877">
      <w:pPr>
        <w:shd w:val="clear" w:color="auto" w:fill="FFFFFF"/>
        <w:spacing w:after="24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lastRenderedPageBreak/>
        <w:t>4.</w:t>
      </w:r>
      <w:r>
        <w:rPr>
          <w:rFonts w:ascii="Arial" w:eastAsia="Times New Roman" w:hAnsi="Arial" w:cs="Arial"/>
          <w:b/>
          <w:color w:val="FF0000"/>
          <w:sz w:val="21"/>
          <w:szCs w:val="21"/>
          <w:lang w:eastAsia="en-IE"/>
        </w:rPr>
        <w:tab/>
        <w:t>Security</w:t>
      </w:r>
    </w:p>
    <w:p w:rsidR="00810877" w:rsidRPr="00810877" w:rsidRDefault="00BA584C" w:rsidP="00810877">
      <w:pPr>
        <w:shd w:val="clear" w:color="auto" w:fill="FFFFFF"/>
        <w:spacing w:after="24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F</w:t>
      </w:r>
      <w:r w:rsidR="00810877">
        <w:rPr>
          <w:rFonts w:ascii="Arial" w:eastAsia="Times New Roman" w:hAnsi="Arial" w:cs="Arial"/>
          <w:color w:val="FF0000"/>
          <w:sz w:val="21"/>
          <w:szCs w:val="21"/>
          <w:lang w:eastAsia="en-IE"/>
        </w:rPr>
        <w:t xml:space="preserve">ormat in which these records are kept </w:t>
      </w:r>
      <w:r>
        <w:rPr>
          <w:rFonts w:ascii="Arial" w:eastAsia="Times New Roman" w:hAnsi="Arial" w:cs="Arial"/>
          <w:color w:val="FF0000"/>
          <w:sz w:val="21"/>
          <w:szCs w:val="21"/>
          <w:lang w:eastAsia="en-IE"/>
        </w:rPr>
        <w:t>include both manual</w:t>
      </w:r>
      <w:r w:rsidR="00810877">
        <w:rPr>
          <w:rFonts w:ascii="Arial" w:eastAsia="Times New Roman" w:hAnsi="Arial" w:cs="Arial"/>
          <w:color w:val="FF0000"/>
          <w:sz w:val="21"/>
          <w:szCs w:val="21"/>
          <w:lang w:eastAsia="en-IE"/>
        </w:rPr>
        <w:t xml:space="preserve"> record</w:t>
      </w:r>
      <w:r>
        <w:rPr>
          <w:rFonts w:ascii="Arial" w:eastAsia="Times New Roman" w:hAnsi="Arial" w:cs="Arial"/>
          <w:color w:val="FF0000"/>
          <w:sz w:val="21"/>
          <w:szCs w:val="21"/>
          <w:lang w:eastAsia="en-IE"/>
        </w:rPr>
        <w:t>s</w:t>
      </w:r>
      <w:r w:rsidR="00810877">
        <w:rPr>
          <w:rFonts w:ascii="Arial" w:eastAsia="Times New Roman" w:hAnsi="Arial" w:cs="Arial"/>
          <w:color w:val="FF0000"/>
          <w:sz w:val="21"/>
          <w:szCs w:val="21"/>
          <w:lang w:eastAsia="en-IE"/>
        </w:rPr>
        <w:t xml:space="preserve"> (personal file within a </w:t>
      </w:r>
      <w:r w:rsidR="00810877" w:rsidRPr="004E2656">
        <w:rPr>
          <w:rFonts w:ascii="Arial" w:eastAsia="Times New Roman" w:hAnsi="Arial" w:cs="Arial"/>
          <w:i/>
          <w:color w:val="FF0000"/>
          <w:sz w:val="21"/>
          <w:szCs w:val="21"/>
          <w:lang w:eastAsia="en-IE"/>
        </w:rPr>
        <w:t>relevant filing system</w:t>
      </w:r>
      <w:r w:rsidR="00810877">
        <w:rPr>
          <w:rFonts w:ascii="Arial" w:eastAsia="Times New Roman" w:hAnsi="Arial" w:cs="Arial"/>
          <w:color w:val="FF0000"/>
          <w:sz w:val="21"/>
          <w:szCs w:val="21"/>
          <w:lang w:eastAsia="en-IE"/>
        </w:rPr>
        <w:t>)</w:t>
      </w:r>
      <w:r>
        <w:rPr>
          <w:rFonts w:ascii="Arial" w:eastAsia="Times New Roman" w:hAnsi="Arial" w:cs="Arial"/>
          <w:color w:val="FF0000"/>
          <w:sz w:val="21"/>
          <w:szCs w:val="21"/>
          <w:lang w:eastAsia="en-IE"/>
        </w:rPr>
        <w:t xml:space="preserve"> and </w:t>
      </w:r>
      <w:r w:rsidR="004E2656">
        <w:rPr>
          <w:rFonts w:ascii="Arial" w:eastAsia="Times New Roman" w:hAnsi="Arial" w:cs="Arial"/>
          <w:color w:val="FF0000"/>
          <w:sz w:val="21"/>
          <w:szCs w:val="21"/>
          <w:lang w:eastAsia="en-IE"/>
        </w:rPr>
        <w:t>co</w:t>
      </w:r>
      <w:r>
        <w:rPr>
          <w:rFonts w:ascii="Arial" w:eastAsia="Times New Roman" w:hAnsi="Arial" w:cs="Arial"/>
          <w:color w:val="FF0000"/>
          <w:sz w:val="21"/>
          <w:szCs w:val="21"/>
          <w:lang w:eastAsia="en-IE"/>
        </w:rPr>
        <w:t>mputer record (database)</w:t>
      </w:r>
      <w:r w:rsidR="004E2656">
        <w:rPr>
          <w:rFonts w:ascii="Arial" w:eastAsia="Times New Roman" w:hAnsi="Arial" w:cs="Arial"/>
          <w:color w:val="FF0000"/>
          <w:sz w:val="21"/>
          <w:szCs w:val="21"/>
          <w:lang w:eastAsia="en-IE"/>
        </w:rPr>
        <w:t>.  Manual records are stored in locked filing cabinets in the admin block; all computers are password protected and have adequate firewall software.</w:t>
      </w:r>
      <w:r w:rsidR="00CC12F7" w:rsidRPr="00810877">
        <w:rPr>
          <w:rFonts w:ascii="Arial" w:eastAsia="Times New Roman" w:hAnsi="Arial" w:cs="Arial"/>
          <w:sz w:val="21"/>
          <w:szCs w:val="21"/>
          <w:lang w:eastAsia="en-IE"/>
        </w:rPr>
        <w:br/>
      </w:r>
    </w:p>
    <w:p w:rsidR="00CC12F7" w:rsidRDefault="00CC12F7" w:rsidP="00CC12F7">
      <w:pPr>
        <w:shd w:val="clear" w:color="auto" w:fill="FFFFFF"/>
        <w:spacing w:after="240" w:line="240" w:lineRule="auto"/>
        <w:rPr>
          <w:rFonts w:ascii="Arial" w:eastAsia="Times New Roman" w:hAnsi="Arial" w:cs="Arial"/>
          <w:b/>
          <w:sz w:val="21"/>
          <w:szCs w:val="21"/>
          <w:u w:val="single"/>
          <w:lang w:eastAsia="en-IE"/>
        </w:rPr>
      </w:pPr>
      <w:r w:rsidRPr="00CC12F7">
        <w:rPr>
          <w:rFonts w:ascii="Arial" w:eastAsia="Times New Roman" w:hAnsi="Arial" w:cs="Arial"/>
          <w:sz w:val="21"/>
          <w:szCs w:val="21"/>
          <w:lang w:eastAsia="en-IE"/>
        </w:rPr>
        <w:t> </w:t>
      </w:r>
      <w:r w:rsidRPr="00CC12F7">
        <w:rPr>
          <w:rFonts w:ascii="Arial" w:eastAsia="Times New Roman" w:hAnsi="Arial" w:cs="Arial"/>
          <w:sz w:val="21"/>
          <w:szCs w:val="21"/>
          <w:lang w:eastAsia="en-IE"/>
        </w:rPr>
        <w:br/>
      </w:r>
    </w:p>
    <w:p w:rsidR="00CC12F7" w:rsidRPr="00CC12F7" w:rsidRDefault="00CC12F7" w:rsidP="00CC12F7">
      <w:pPr>
        <w:shd w:val="clear" w:color="auto" w:fill="FFFFFF"/>
        <w:spacing w:after="240" w:line="240" w:lineRule="auto"/>
        <w:rPr>
          <w:rFonts w:ascii="Arial" w:eastAsia="Times New Roman" w:hAnsi="Arial" w:cs="Arial"/>
          <w:sz w:val="21"/>
          <w:szCs w:val="21"/>
          <w:u w:val="single"/>
          <w:lang w:eastAsia="en-IE"/>
        </w:rPr>
      </w:pPr>
      <w:r w:rsidRPr="00CC12F7">
        <w:rPr>
          <w:rFonts w:ascii="Arial" w:eastAsia="Times New Roman" w:hAnsi="Arial" w:cs="Arial"/>
          <w:b/>
          <w:sz w:val="21"/>
          <w:szCs w:val="21"/>
          <w:u w:val="single"/>
          <w:lang w:eastAsia="en-IE"/>
        </w:rPr>
        <w:t>Student records maintained:</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School report booklets</w:t>
      </w:r>
      <w:r w:rsidRPr="00CC12F7">
        <w:rPr>
          <w:rFonts w:ascii="Arial" w:eastAsia="Times New Roman" w:hAnsi="Arial" w:cs="Arial"/>
          <w:sz w:val="21"/>
          <w:szCs w:val="21"/>
          <w:lang w:eastAsia="en-IE"/>
        </w:rPr>
        <w:t>: An annual report is issued to each child’s parent/guardian at Christmas and June each year. A copy of this report is available on request to a parent who resides at a different address. These booklets are securely stored in the classrooms, and once the children leave the school are stored in the archive room.</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Psychological/Clinical/Occupational Therapy/Speech and Language Assessments:</w:t>
      </w:r>
      <w:r w:rsidRPr="00CC12F7">
        <w:rPr>
          <w:rFonts w:ascii="Arial" w:eastAsia="Times New Roman" w:hAnsi="Arial" w:cs="Arial"/>
          <w:sz w:val="21"/>
          <w:szCs w:val="21"/>
          <w:lang w:eastAsia="en-IE"/>
        </w:rPr>
        <w:t xml:space="preserve"> Reports are issued following assessment; these are stored in a locked filing cabinet in the office. The Language class has its own data filed in a secure cabinet.</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Standardised Test Results</w:t>
      </w:r>
      <w:r w:rsidRPr="00CC12F7">
        <w:rPr>
          <w:rFonts w:ascii="Arial" w:eastAsia="Times New Roman" w:hAnsi="Arial" w:cs="Arial"/>
          <w:sz w:val="21"/>
          <w:szCs w:val="21"/>
          <w:lang w:eastAsia="en-IE"/>
        </w:rPr>
        <w:t>: Standardised tests in English and Mathematics are administered in May to all classes from First to Sixth class. Class record sheets are securely stored by the class teacher and learning support teachers. The principal also retains a copy of the class record sheets. Standardised test results are included in the pupil profile sheets to be completed and stored in the Main school file.</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Attendance Records</w:t>
      </w:r>
      <w:r w:rsidRPr="00CC12F7">
        <w:rPr>
          <w:rFonts w:ascii="Arial" w:eastAsia="Times New Roman" w:hAnsi="Arial" w:cs="Arial"/>
          <w:sz w:val="21"/>
          <w:szCs w:val="21"/>
          <w:lang w:eastAsia="en-IE"/>
        </w:rPr>
        <w:t>: Attendance is recorded online using Aladdin. These computerised records are securely stored in a password protected database.</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Screening Test such as MIST and NRIT</w:t>
      </w:r>
      <w:r w:rsidRPr="00CC12F7">
        <w:rPr>
          <w:rFonts w:ascii="Arial" w:eastAsia="Times New Roman" w:hAnsi="Arial" w:cs="Arial"/>
          <w:sz w:val="21"/>
          <w:szCs w:val="21"/>
          <w:lang w:eastAsia="en-IE"/>
        </w:rPr>
        <w:t>: The MIST is administered to all Senior Infant children each year. Class record sheets are securely stored by the class teacher and learning support teacher. The principal will also retain a copy of the class record sheet. MIST and NRIT results are included in the class pupil profile and are stored in the main school file.</w:t>
      </w:r>
    </w:p>
    <w:p w:rsidR="00CC12F7" w:rsidRPr="00CC12F7" w:rsidRDefault="00C75579"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b/>
          <w:sz w:val="21"/>
          <w:szCs w:val="21"/>
          <w:lang w:eastAsia="en-IE"/>
        </w:rPr>
        <w:t xml:space="preserve">Teacher </w:t>
      </w:r>
      <w:r w:rsidR="00CC12F7" w:rsidRPr="00CC12F7">
        <w:rPr>
          <w:rFonts w:ascii="Arial" w:eastAsia="Times New Roman" w:hAnsi="Arial" w:cs="Arial"/>
          <w:b/>
          <w:sz w:val="21"/>
          <w:szCs w:val="21"/>
          <w:lang w:eastAsia="en-IE"/>
        </w:rPr>
        <w:t>designed tests</w:t>
      </w:r>
      <w:r w:rsidR="00CC12F7" w:rsidRPr="00CC12F7">
        <w:rPr>
          <w:rFonts w:ascii="Arial" w:eastAsia="Times New Roman" w:hAnsi="Arial" w:cs="Arial"/>
          <w:sz w:val="21"/>
          <w:szCs w:val="21"/>
          <w:lang w:eastAsia="en-IE"/>
        </w:rPr>
        <w:t>:  Each class teacher designs his/her own test template, the results of which are stored securely by the teacher.</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Diagnostic Tests Reports</w:t>
      </w:r>
      <w:r w:rsidRPr="00CC12F7">
        <w:rPr>
          <w:rFonts w:ascii="Arial" w:eastAsia="Times New Roman" w:hAnsi="Arial" w:cs="Arial"/>
          <w:sz w:val="21"/>
          <w:szCs w:val="21"/>
          <w:lang w:eastAsia="en-IE"/>
        </w:rPr>
        <w:t>: Diagnostic tests are administered by the learning support teachers and reading recovery teachers. Results from these assessments are securely stored by the relevant details and details are also included in the Main school file.</w:t>
      </w:r>
    </w:p>
    <w:p w:rsidR="00CC12F7" w:rsidRPr="00643E0E" w:rsidRDefault="00CC12F7" w:rsidP="00CC12F7">
      <w:pPr>
        <w:pStyle w:val="ListParagraph"/>
        <w:numPr>
          <w:ilvl w:val="0"/>
          <w:numId w:val="9"/>
        </w:numPr>
        <w:shd w:val="clear" w:color="auto" w:fill="FFFFFF"/>
        <w:spacing w:before="45" w:after="0" w:line="240" w:lineRule="auto"/>
        <w:rPr>
          <w:rFonts w:ascii="Arial" w:eastAsia="Times New Roman" w:hAnsi="Arial" w:cs="Arial"/>
          <w:b/>
          <w:sz w:val="21"/>
          <w:szCs w:val="21"/>
          <w:lang w:eastAsia="en-IE"/>
        </w:rPr>
      </w:pPr>
      <w:r w:rsidRPr="00643E0E">
        <w:rPr>
          <w:rFonts w:ascii="Arial" w:eastAsia="Times New Roman" w:hAnsi="Arial" w:cs="Arial"/>
          <w:b/>
          <w:sz w:val="21"/>
          <w:szCs w:val="21"/>
          <w:lang w:eastAsia="en-IE"/>
        </w:rPr>
        <w:t>Individual Education Plans</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Learning Support/Resource Data</w:t>
      </w:r>
      <w:r w:rsidRPr="00CC12F7">
        <w:rPr>
          <w:rFonts w:ascii="Arial" w:eastAsia="Times New Roman" w:hAnsi="Arial" w:cs="Arial"/>
          <w:sz w:val="21"/>
          <w:szCs w:val="21"/>
          <w:lang w:eastAsia="en-IE"/>
        </w:rPr>
        <w:t xml:space="preserve"> such as records of permission/refusal to access LS/RT services in the school,</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Portfolios of student work:</w:t>
      </w:r>
      <w:r w:rsidRPr="00CC12F7">
        <w:rPr>
          <w:rFonts w:ascii="Arial" w:eastAsia="Times New Roman" w:hAnsi="Arial" w:cs="Arial"/>
          <w:sz w:val="21"/>
          <w:szCs w:val="21"/>
          <w:lang w:eastAsia="en-IE"/>
        </w:rPr>
        <w:t xml:space="preserve"> e.g. Art, written work, stories. These are included in the main school file at the end of the school year.</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 xml:space="preserve">Record of child’s breaches of Code of Behaviour: </w:t>
      </w:r>
      <w:r w:rsidRPr="00CC12F7">
        <w:rPr>
          <w:rFonts w:ascii="Arial" w:eastAsia="Times New Roman" w:hAnsi="Arial" w:cs="Arial"/>
          <w:sz w:val="21"/>
          <w:szCs w:val="21"/>
          <w:lang w:eastAsia="en-IE"/>
        </w:rPr>
        <w:t xml:space="preserve"> Incidents of misbehaviour in the school yard are noted in the yard book for each section – Infants, 1</w:t>
      </w:r>
      <w:r w:rsidRPr="00CC12F7">
        <w:rPr>
          <w:rFonts w:ascii="Arial" w:eastAsia="Times New Roman" w:hAnsi="Arial" w:cs="Arial"/>
          <w:sz w:val="21"/>
          <w:szCs w:val="21"/>
          <w:vertAlign w:val="superscript"/>
          <w:lang w:eastAsia="en-IE"/>
        </w:rPr>
        <w:t>st</w:t>
      </w:r>
      <w:r w:rsidRPr="00CC12F7">
        <w:rPr>
          <w:rFonts w:ascii="Arial" w:eastAsia="Times New Roman" w:hAnsi="Arial" w:cs="Arial"/>
          <w:sz w:val="21"/>
          <w:szCs w:val="21"/>
          <w:lang w:eastAsia="en-IE"/>
        </w:rPr>
        <w:t>, 2nd &amp; 3</w:t>
      </w:r>
      <w:r w:rsidRPr="00CC12F7">
        <w:rPr>
          <w:rFonts w:ascii="Arial" w:eastAsia="Times New Roman" w:hAnsi="Arial" w:cs="Arial"/>
          <w:sz w:val="21"/>
          <w:szCs w:val="21"/>
          <w:vertAlign w:val="superscript"/>
          <w:lang w:eastAsia="en-IE"/>
        </w:rPr>
        <w:t>rd</w:t>
      </w:r>
      <w:r w:rsidRPr="00CC12F7">
        <w:rPr>
          <w:rFonts w:ascii="Arial" w:eastAsia="Times New Roman" w:hAnsi="Arial" w:cs="Arial"/>
          <w:sz w:val="21"/>
          <w:szCs w:val="21"/>
          <w:lang w:eastAsia="en-IE"/>
        </w:rPr>
        <w:t xml:space="preserve"> and 4</w:t>
      </w:r>
      <w:r w:rsidRPr="00CC12F7">
        <w:rPr>
          <w:rFonts w:ascii="Arial" w:eastAsia="Times New Roman" w:hAnsi="Arial" w:cs="Arial"/>
          <w:sz w:val="21"/>
          <w:szCs w:val="21"/>
          <w:vertAlign w:val="superscript"/>
          <w:lang w:eastAsia="en-IE"/>
        </w:rPr>
        <w:t>th</w:t>
      </w:r>
      <w:r w:rsidRPr="00CC12F7">
        <w:rPr>
          <w:rFonts w:ascii="Arial" w:eastAsia="Times New Roman" w:hAnsi="Arial" w:cs="Arial"/>
          <w:sz w:val="21"/>
          <w:szCs w:val="21"/>
          <w:lang w:eastAsia="en-IE"/>
        </w:rPr>
        <w:t>, 5</w:t>
      </w:r>
      <w:r w:rsidRPr="00CC12F7">
        <w:rPr>
          <w:rFonts w:ascii="Arial" w:eastAsia="Times New Roman" w:hAnsi="Arial" w:cs="Arial"/>
          <w:sz w:val="21"/>
          <w:szCs w:val="21"/>
          <w:vertAlign w:val="superscript"/>
          <w:lang w:eastAsia="en-IE"/>
        </w:rPr>
        <w:t>th</w:t>
      </w:r>
      <w:r w:rsidRPr="00CC12F7">
        <w:rPr>
          <w:rFonts w:ascii="Arial" w:eastAsia="Times New Roman" w:hAnsi="Arial" w:cs="Arial"/>
          <w:sz w:val="21"/>
          <w:szCs w:val="21"/>
          <w:lang w:eastAsia="en-IE"/>
        </w:rPr>
        <w:t xml:space="preserve"> &amp; 6</w:t>
      </w:r>
      <w:r w:rsidRPr="00CC12F7">
        <w:rPr>
          <w:rFonts w:ascii="Arial" w:eastAsia="Times New Roman" w:hAnsi="Arial" w:cs="Arial"/>
          <w:sz w:val="21"/>
          <w:szCs w:val="21"/>
          <w:vertAlign w:val="superscript"/>
          <w:lang w:eastAsia="en-IE"/>
        </w:rPr>
        <w:t>th</w:t>
      </w:r>
      <w:r w:rsidRPr="00CC12F7">
        <w:rPr>
          <w:rFonts w:ascii="Arial" w:eastAsia="Times New Roman" w:hAnsi="Arial" w:cs="Arial"/>
          <w:sz w:val="21"/>
          <w:szCs w:val="21"/>
          <w:lang w:eastAsia="en-IE"/>
        </w:rPr>
        <w:t xml:space="preserve"> by the teacher on yard duty. Each class teacher keeps a record of classroom incidents. The deputy-principal maintains a record of incidents brought to his attention.</w:t>
      </w:r>
    </w:p>
    <w:p w:rsidR="00CC12F7" w:rsidRPr="00CC12F7" w:rsidRDefault="00CC12F7" w:rsidP="00CC12F7">
      <w:pPr>
        <w:pStyle w:val="ListParagraph"/>
        <w:numPr>
          <w:ilvl w:val="0"/>
          <w:numId w:val="9"/>
        </w:numPr>
        <w:shd w:val="clear" w:color="auto" w:fill="FFFFFF"/>
        <w:spacing w:before="45"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Records of serious injuries/accidents</w:t>
      </w:r>
      <w:r w:rsidRPr="00CC12F7">
        <w:rPr>
          <w:rFonts w:ascii="Arial" w:eastAsia="Times New Roman" w:hAnsi="Arial" w:cs="Arial"/>
          <w:sz w:val="21"/>
          <w:szCs w:val="21"/>
          <w:lang w:eastAsia="en-IE"/>
        </w:rPr>
        <w:t>: The accident report book is securely stored in the secretary’s office. The teacher in charge records details of accidents and injuries sustained and actions taken.</w:t>
      </w:r>
    </w:p>
    <w:p w:rsidR="00CC12F7" w:rsidRPr="00CC12F7" w:rsidRDefault="00CC12F7" w:rsidP="00CC12F7">
      <w:pPr>
        <w:pStyle w:val="ListParagraph"/>
        <w:numPr>
          <w:ilvl w:val="0"/>
          <w:numId w:val="9"/>
        </w:numPr>
        <w:shd w:val="clear" w:color="auto" w:fill="FFFFFF"/>
        <w:spacing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lastRenderedPageBreak/>
        <w:t>Indemnity form for administration of medicine</w:t>
      </w:r>
      <w:r w:rsidRPr="00CC12F7">
        <w:rPr>
          <w:rFonts w:ascii="Arial" w:eastAsia="Times New Roman" w:hAnsi="Arial" w:cs="Arial"/>
          <w:sz w:val="21"/>
          <w:szCs w:val="21"/>
          <w:lang w:eastAsia="en-IE"/>
        </w:rPr>
        <w:t>: These forms are retained in the office and copies included in the main school file.</w:t>
      </w:r>
    </w:p>
    <w:p w:rsidR="00CC12F7" w:rsidRPr="00CC12F7" w:rsidRDefault="00CC12F7" w:rsidP="00CC12F7">
      <w:pPr>
        <w:pStyle w:val="ListParagraph"/>
        <w:numPr>
          <w:ilvl w:val="0"/>
          <w:numId w:val="9"/>
        </w:numPr>
        <w:shd w:val="clear" w:color="auto" w:fill="FFFFFF"/>
        <w:spacing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Certificates of Exemption from the study of Irish</w:t>
      </w:r>
      <w:r w:rsidRPr="00CC12F7">
        <w:rPr>
          <w:rFonts w:ascii="Arial" w:eastAsia="Times New Roman" w:hAnsi="Arial" w:cs="Arial"/>
          <w:sz w:val="21"/>
          <w:szCs w:val="21"/>
          <w:lang w:eastAsia="en-IE"/>
        </w:rPr>
        <w:t>: Copies of certificates are securely stored by the principal and a copy also included in the main school file.</w:t>
      </w:r>
    </w:p>
    <w:p w:rsidR="00CC12F7" w:rsidRPr="00CC12F7" w:rsidRDefault="00CC12F7" w:rsidP="00CC12F7">
      <w:pPr>
        <w:pStyle w:val="ListParagraph"/>
        <w:numPr>
          <w:ilvl w:val="0"/>
          <w:numId w:val="9"/>
        </w:numPr>
        <w:shd w:val="clear" w:color="auto" w:fill="FFFFFF"/>
        <w:spacing w:after="0" w:line="240" w:lineRule="auto"/>
        <w:rPr>
          <w:rFonts w:ascii="Arial" w:eastAsia="Times New Roman" w:hAnsi="Arial" w:cs="Arial"/>
          <w:sz w:val="21"/>
          <w:szCs w:val="21"/>
          <w:lang w:eastAsia="en-IE"/>
        </w:rPr>
      </w:pPr>
      <w:r w:rsidRPr="00CC12F7">
        <w:rPr>
          <w:rFonts w:ascii="Arial" w:eastAsia="Times New Roman" w:hAnsi="Arial" w:cs="Arial"/>
          <w:b/>
          <w:sz w:val="21"/>
          <w:szCs w:val="21"/>
          <w:lang w:eastAsia="en-IE"/>
        </w:rPr>
        <w:t>Acceptable use policy:</w:t>
      </w:r>
      <w:r w:rsidRPr="00CC12F7">
        <w:rPr>
          <w:rFonts w:ascii="Arial" w:eastAsia="Times New Roman" w:hAnsi="Arial" w:cs="Arial"/>
          <w:sz w:val="21"/>
          <w:szCs w:val="21"/>
          <w:lang w:eastAsia="en-IE"/>
        </w:rPr>
        <w:t xml:space="preserve"> These parental consent forms grant children access to the internet while in school and also give parental consent for the child’s photograph to be used on the school website or in the media without naming the child. These forms are kept securely by the class teacher, and are update annually.</w:t>
      </w:r>
    </w:p>
    <w:p w:rsidR="00CC12F7" w:rsidRPr="00CC12F7" w:rsidRDefault="00CC12F7" w:rsidP="00CC12F7">
      <w:pPr>
        <w:pStyle w:val="ListParagraph"/>
        <w:shd w:val="clear" w:color="auto" w:fill="FFFFFF"/>
        <w:spacing w:after="0" w:line="240" w:lineRule="auto"/>
        <w:rPr>
          <w:rFonts w:ascii="Arial" w:eastAsia="Times New Roman" w:hAnsi="Arial" w:cs="Arial"/>
          <w:sz w:val="18"/>
          <w:szCs w:val="18"/>
          <w:lang w:eastAsia="en-IE"/>
        </w:rPr>
      </w:pPr>
    </w:p>
    <w:p w:rsidR="00CC12F7" w:rsidRPr="00CC12F7" w:rsidRDefault="00CC12F7" w:rsidP="00CC12F7">
      <w:pPr>
        <w:pStyle w:val="ListParagraph"/>
        <w:shd w:val="clear" w:color="auto" w:fill="FFFFFF"/>
        <w:spacing w:after="0" w:line="240" w:lineRule="auto"/>
        <w:rPr>
          <w:rFonts w:ascii="Arial" w:eastAsia="Times New Roman" w:hAnsi="Arial" w:cs="Arial"/>
          <w:sz w:val="18"/>
          <w:szCs w:val="18"/>
          <w:lang w:eastAsia="en-IE"/>
        </w:rPr>
      </w:pPr>
    </w:p>
    <w:p w:rsidR="00CC12F7" w:rsidRPr="00CC12F7" w:rsidRDefault="00CC12F7" w:rsidP="00CC12F7">
      <w:pPr>
        <w:shd w:val="clear" w:color="auto" w:fill="FFFFFF"/>
        <w:spacing w:after="0" w:line="240" w:lineRule="auto"/>
        <w:rPr>
          <w:rFonts w:ascii="Arial" w:eastAsia="Times New Roman" w:hAnsi="Arial" w:cs="Arial"/>
          <w:sz w:val="21"/>
          <w:szCs w:val="21"/>
          <w:lang w:eastAsia="en-IE"/>
        </w:rPr>
      </w:pPr>
      <w:r w:rsidRPr="00CC12F7">
        <w:rPr>
          <w:rFonts w:ascii="Arial" w:eastAsia="Times New Roman" w:hAnsi="Arial" w:cs="Arial"/>
          <w:b/>
          <w:bCs/>
          <w:sz w:val="21"/>
          <w:szCs w:val="21"/>
          <w:lang w:eastAsia="en-IE"/>
        </w:rPr>
        <w:t>3.       Staff Data</w:t>
      </w:r>
      <w:r w:rsidRPr="00CC12F7">
        <w:rPr>
          <w:rFonts w:ascii="Arial" w:eastAsia="Times New Roman" w:hAnsi="Arial" w:cs="Arial"/>
          <w:sz w:val="21"/>
          <w:szCs w:val="21"/>
          <w:lang w:eastAsia="en-IE"/>
        </w:rPr>
        <w:br/>
        <w:t>This data relates to personal and professional details of the Staff such as name, address, date of birth, contact details, payroll number, teaching council number, attendance records, qualifications,</w:t>
      </w:r>
      <w:r>
        <w:rPr>
          <w:rFonts w:ascii="Arial" w:eastAsia="Times New Roman" w:hAnsi="Arial" w:cs="Arial"/>
          <w:sz w:val="21"/>
          <w:szCs w:val="21"/>
          <w:lang w:eastAsia="en-IE"/>
        </w:rPr>
        <w:t xml:space="preserve"> G</w:t>
      </w:r>
      <w:r w:rsidRPr="00CC12F7">
        <w:rPr>
          <w:rFonts w:ascii="Arial" w:eastAsia="Times New Roman" w:hAnsi="Arial" w:cs="Arial"/>
          <w:sz w:val="21"/>
          <w:szCs w:val="21"/>
          <w:lang w:eastAsia="en-IE"/>
        </w:rPr>
        <w:t>arda vetting, medical fitness to teach, school records, sick leave, CPD, curriculum vitae, school returns, classes taught, seniority and supervision payments. Access to these is restricted to the principal and secretary. Records are destroyed by way of shredding when no longer required.</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4.       Administrative Data:</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Attendance Reports, Roll Book, Registers</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Accident Report Book</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Administration of Medicines Indemnity Form</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Policies</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HSE files</w:t>
      </w:r>
    </w:p>
    <w:p w:rsidR="00CC12F7" w:rsidRP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Board of Management files</w:t>
      </w:r>
    </w:p>
    <w:p w:rsidR="00CC12F7" w:rsidRDefault="00CC12F7"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Accounts</w:t>
      </w:r>
    </w:p>
    <w:p w:rsidR="004E2656" w:rsidRPr="004E2656" w:rsidRDefault="004E2656" w:rsidP="00CC12F7">
      <w:pPr>
        <w:numPr>
          <w:ilvl w:val="0"/>
          <w:numId w:val="5"/>
        </w:numPr>
        <w:shd w:val="clear" w:color="auto" w:fill="FFFFFF"/>
        <w:spacing w:before="45" w:after="0" w:line="240" w:lineRule="auto"/>
        <w:ind w:left="0"/>
        <w:rPr>
          <w:rFonts w:ascii="Arial" w:eastAsia="Times New Roman" w:hAnsi="Arial" w:cs="Arial"/>
          <w:sz w:val="21"/>
          <w:szCs w:val="21"/>
          <w:lang w:eastAsia="en-IE"/>
        </w:rPr>
      </w:pPr>
      <w:r>
        <w:rPr>
          <w:rFonts w:ascii="Arial" w:eastAsia="Times New Roman" w:hAnsi="Arial" w:cs="Arial"/>
          <w:color w:val="FF0000"/>
          <w:sz w:val="21"/>
          <w:szCs w:val="21"/>
          <w:lang w:eastAsia="en-IE"/>
        </w:rPr>
        <w:t>Creditors</w:t>
      </w:r>
    </w:p>
    <w:p w:rsidR="004E2656" w:rsidRPr="004E2656" w:rsidRDefault="004E2656" w:rsidP="004E2656">
      <w:pPr>
        <w:pStyle w:val="ListParagraph"/>
        <w:numPr>
          <w:ilvl w:val="0"/>
          <w:numId w:val="12"/>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b/>
          <w:color w:val="FF0000"/>
          <w:sz w:val="21"/>
          <w:szCs w:val="21"/>
          <w:lang w:eastAsia="en-IE"/>
        </w:rPr>
        <w:t xml:space="preserve">Categories of data: </w:t>
      </w:r>
      <w:r>
        <w:rPr>
          <w:rFonts w:ascii="Arial" w:eastAsia="Times New Roman" w:hAnsi="Arial" w:cs="Arial"/>
          <w:color w:val="FF0000"/>
          <w:sz w:val="21"/>
          <w:szCs w:val="21"/>
          <w:lang w:eastAsia="en-IE"/>
        </w:rPr>
        <w:t>the school may hold some or all of the following information about creditors (some of whom are self-employed individuals):</w:t>
      </w:r>
    </w:p>
    <w:p w:rsidR="004E2656" w:rsidRPr="004E2656" w:rsidRDefault="004E2656"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Name</w:t>
      </w:r>
    </w:p>
    <w:p w:rsidR="004E2656" w:rsidRPr="004E2656" w:rsidRDefault="004E2656"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Address</w:t>
      </w:r>
    </w:p>
    <w:p w:rsidR="004E2656" w:rsidRPr="000C1579" w:rsidRDefault="004E2656"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Contact details</w:t>
      </w:r>
    </w:p>
    <w:p w:rsidR="000C1579" w:rsidRPr="000C1579" w:rsidRDefault="000C1579"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PPS Number</w:t>
      </w:r>
    </w:p>
    <w:p w:rsidR="000C1579" w:rsidRPr="000C1579" w:rsidRDefault="000C1579"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Tax details</w:t>
      </w:r>
    </w:p>
    <w:p w:rsidR="000C1579" w:rsidRPr="000C1579" w:rsidRDefault="000C1579"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Bank details</w:t>
      </w:r>
    </w:p>
    <w:p w:rsidR="000C1579" w:rsidRPr="000C1579" w:rsidRDefault="000C1579" w:rsidP="000C1579">
      <w:pPr>
        <w:pStyle w:val="ListParagraph"/>
        <w:numPr>
          <w:ilvl w:val="0"/>
          <w:numId w:val="14"/>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color w:val="FF0000"/>
          <w:sz w:val="21"/>
          <w:szCs w:val="21"/>
          <w:lang w:eastAsia="en-IE"/>
        </w:rPr>
        <w:t>Amount paid</w:t>
      </w:r>
    </w:p>
    <w:p w:rsidR="000C1579" w:rsidRDefault="000C1579" w:rsidP="000C1579">
      <w:pPr>
        <w:pStyle w:val="ListParagraph"/>
        <w:shd w:val="clear" w:color="auto" w:fill="FFFFFF"/>
        <w:spacing w:before="45" w:after="0" w:line="240" w:lineRule="auto"/>
        <w:rPr>
          <w:rFonts w:ascii="Arial" w:eastAsia="Times New Roman" w:hAnsi="Arial" w:cs="Arial"/>
          <w:sz w:val="21"/>
          <w:szCs w:val="21"/>
          <w:lang w:eastAsia="en-IE"/>
        </w:rPr>
      </w:pPr>
    </w:p>
    <w:p w:rsidR="000C1579" w:rsidRPr="000C1579" w:rsidRDefault="000C1579" w:rsidP="000C1579">
      <w:pPr>
        <w:pStyle w:val="ListParagraph"/>
        <w:numPr>
          <w:ilvl w:val="0"/>
          <w:numId w:val="12"/>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b/>
          <w:color w:val="FF0000"/>
          <w:sz w:val="21"/>
          <w:szCs w:val="21"/>
          <w:lang w:eastAsia="en-IE"/>
        </w:rPr>
        <w:t xml:space="preserve">Purposes: </w:t>
      </w:r>
      <w:r>
        <w:rPr>
          <w:rFonts w:ascii="Arial" w:eastAsia="Times New Roman" w:hAnsi="Arial" w:cs="Arial"/>
          <w:color w:val="FF0000"/>
          <w:sz w:val="21"/>
          <w:szCs w:val="21"/>
          <w:lang w:eastAsia="en-IE"/>
        </w:rPr>
        <w:t xml:space="preserve"> The information is required for routine management and administration of the school’s financial affairs, including the payment of invoices, the compiling of annual financial accounts and complying with audits and investigations by the Revenue Commissioners</w:t>
      </w:r>
    </w:p>
    <w:p w:rsidR="000C1579" w:rsidRPr="000C1579" w:rsidRDefault="000C1579" w:rsidP="000C1579">
      <w:pPr>
        <w:pStyle w:val="ListParagraph"/>
        <w:numPr>
          <w:ilvl w:val="0"/>
          <w:numId w:val="12"/>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b/>
          <w:color w:val="FF0000"/>
          <w:sz w:val="21"/>
          <w:szCs w:val="21"/>
          <w:lang w:eastAsia="en-IE"/>
        </w:rPr>
        <w:t xml:space="preserve">Location: </w:t>
      </w:r>
      <w:r>
        <w:rPr>
          <w:rFonts w:ascii="Arial" w:eastAsia="Times New Roman" w:hAnsi="Arial" w:cs="Arial"/>
          <w:color w:val="FF0000"/>
          <w:sz w:val="21"/>
          <w:szCs w:val="21"/>
          <w:lang w:eastAsia="en-IE"/>
        </w:rPr>
        <w:t xml:space="preserve">In a secure, locked filing cabinet that only personnel who are authorised to use the data can access.  </w:t>
      </w:r>
      <w:r w:rsidR="00BA584C">
        <w:rPr>
          <w:rFonts w:ascii="Arial" w:eastAsia="Times New Roman" w:hAnsi="Arial" w:cs="Arial"/>
          <w:color w:val="FF0000"/>
          <w:sz w:val="21"/>
          <w:szCs w:val="21"/>
          <w:lang w:eastAsia="en-IE"/>
        </w:rPr>
        <w:t>The administrative staff</w:t>
      </w:r>
      <w:r>
        <w:rPr>
          <w:rFonts w:ascii="Arial" w:eastAsia="Times New Roman" w:hAnsi="Arial" w:cs="Arial"/>
          <w:color w:val="FF0000"/>
          <w:sz w:val="21"/>
          <w:szCs w:val="21"/>
          <w:lang w:eastAsia="en-IE"/>
        </w:rPr>
        <w:t xml:space="preserve"> are required to maintain the confidentiality of any data to which they have access.</w:t>
      </w:r>
    </w:p>
    <w:p w:rsidR="00BA584C" w:rsidRPr="00BA584C" w:rsidRDefault="000C1579" w:rsidP="000C1579">
      <w:pPr>
        <w:pStyle w:val="ListParagraph"/>
        <w:numPr>
          <w:ilvl w:val="0"/>
          <w:numId w:val="12"/>
        </w:numPr>
        <w:shd w:val="clear" w:color="auto" w:fill="FFFFFF"/>
        <w:spacing w:before="45" w:after="0" w:line="240" w:lineRule="auto"/>
        <w:rPr>
          <w:rFonts w:ascii="Arial" w:eastAsia="Times New Roman" w:hAnsi="Arial" w:cs="Arial"/>
          <w:sz w:val="21"/>
          <w:szCs w:val="21"/>
          <w:lang w:eastAsia="en-IE"/>
        </w:rPr>
      </w:pPr>
      <w:r>
        <w:rPr>
          <w:rFonts w:ascii="Arial" w:eastAsia="Times New Roman" w:hAnsi="Arial" w:cs="Arial"/>
          <w:b/>
          <w:color w:val="FF0000"/>
          <w:sz w:val="21"/>
          <w:szCs w:val="21"/>
          <w:lang w:eastAsia="en-IE"/>
        </w:rPr>
        <w:t xml:space="preserve">Security: </w:t>
      </w:r>
      <w:r w:rsidR="00BA584C">
        <w:rPr>
          <w:rFonts w:ascii="Arial" w:eastAsia="Times New Roman" w:hAnsi="Arial" w:cs="Arial"/>
          <w:color w:val="FF0000"/>
          <w:sz w:val="21"/>
          <w:szCs w:val="21"/>
          <w:lang w:eastAsia="en-IE"/>
        </w:rPr>
        <w:t>Both</w:t>
      </w:r>
      <w:r>
        <w:rPr>
          <w:rFonts w:ascii="Arial" w:eastAsia="Times New Roman" w:hAnsi="Arial" w:cs="Arial"/>
          <w:color w:val="FF0000"/>
          <w:sz w:val="21"/>
          <w:szCs w:val="21"/>
          <w:lang w:eastAsia="en-IE"/>
        </w:rPr>
        <w:t xml:space="preserve"> manual record</w:t>
      </w:r>
      <w:r w:rsidR="00BA584C">
        <w:rPr>
          <w:rFonts w:ascii="Arial" w:eastAsia="Times New Roman" w:hAnsi="Arial" w:cs="Arial"/>
          <w:color w:val="FF0000"/>
          <w:sz w:val="21"/>
          <w:szCs w:val="21"/>
          <w:lang w:eastAsia="en-IE"/>
        </w:rPr>
        <w:t>s</w:t>
      </w:r>
      <w:r>
        <w:rPr>
          <w:rFonts w:ascii="Arial" w:eastAsia="Times New Roman" w:hAnsi="Arial" w:cs="Arial"/>
          <w:color w:val="FF0000"/>
          <w:sz w:val="21"/>
          <w:szCs w:val="21"/>
          <w:lang w:eastAsia="en-IE"/>
        </w:rPr>
        <w:t xml:space="preserve"> (personal file within a </w:t>
      </w:r>
      <w:r>
        <w:rPr>
          <w:rFonts w:ascii="Arial" w:eastAsia="Times New Roman" w:hAnsi="Arial" w:cs="Arial"/>
          <w:i/>
          <w:color w:val="FF0000"/>
          <w:sz w:val="21"/>
          <w:szCs w:val="21"/>
          <w:lang w:eastAsia="en-IE"/>
        </w:rPr>
        <w:t>relevant filing system</w:t>
      </w:r>
      <w:r w:rsidR="00BA584C">
        <w:rPr>
          <w:rFonts w:ascii="Arial" w:eastAsia="Times New Roman" w:hAnsi="Arial" w:cs="Arial"/>
          <w:color w:val="FF0000"/>
          <w:sz w:val="21"/>
          <w:szCs w:val="21"/>
          <w:lang w:eastAsia="en-IE"/>
        </w:rPr>
        <w:t xml:space="preserve">) and </w:t>
      </w:r>
      <w:r>
        <w:rPr>
          <w:rFonts w:ascii="Arial" w:eastAsia="Times New Roman" w:hAnsi="Arial" w:cs="Arial"/>
          <w:color w:val="FF0000"/>
          <w:sz w:val="21"/>
          <w:szCs w:val="21"/>
          <w:lang w:eastAsia="en-IE"/>
        </w:rPr>
        <w:t>computer record</w:t>
      </w:r>
      <w:r w:rsidR="00BA584C">
        <w:rPr>
          <w:rFonts w:ascii="Arial" w:eastAsia="Times New Roman" w:hAnsi="Arial" w:cs="Arial"/>
          <w:color w:val="FF0000"/>
          <w:sz w:val="21"/>
          <w:szCs w:val="21"/>
          <w:lang w:eastAsia="en-IE"/>
        </w:rPr>
        <w:t>s</w:t>
      </w:r>
      <w:r>
        <w:rPr>
          <w:rFonts w:ascii="Arial" w:eastAsia="Times New Roman" w:hAnsi="Arial" w:cs="Arial"/>
          <w:color w:val="FF0000"/>
          <w:sz w:val="21"/>
          <w:szCs w:val="21"/>
          <w:lang w:eastAsia="en-IE"/>
        </w:rPr>
        <w:t xml:space="preserve"> (database) </w:t>
      </w:r>
      <w:r w:rsidR="00BA584C">
        <w:rPr>
          <w:rFonts w:ascii="Arial" w:eastAsia="Times New Roman" w:hAnsi="Arial" w:cs="Arial"/>
          <w:color w:val="FF0000"/>
          <w:sz w:val="21"/>
          <w:szCs w:val="21"/>
          <w:lang w:eastAsia="en-IE"/>
        </w:rPr>
        <w:t>are kept</w:t>
      </w:r>
      <w:r>
        <w:rPr>
          <w:rFonts w:ascii="Arial" w:eastAsia="Times New Roman" w:hAnsi="Arial" w:cs="Arial"/>
          <w:color w:val="FF0000"/>
          <w:sz w:val="21"/>
          <w:szCs w:val="21"/>
          <w:lang w:eastAsia="en-IE"/>
        </w:rPr>
        <w:t>.  Manual records are stored in locked filing cabinets in the admin block; all computers are password protected and have adequate firewall software.</w:t>
      </w:r>
    </w:p>
    <w:p w:rsidR="000C1579" w:rsidRPr="00BA584C" w:rsidRDefault="000C1579" w:rsidP="00BA584C">
      <w:pPr>
        <w:shd w:val="clear" w:color="auto" w:fill="FFFFFF"/>
        <w:spacing w:before="45" w:after="0" w:line="240" w:lineRule="auto"/>
        <w:rPr>
          <w:rFonts w:ascii="Arial" w:eastAsia="Times New Roman" w:hAnsi="Arial" w:cs="Arial"/>
          <w:sz w:val="21"/>
          <w:szCs w:val="21"/>
          <w:lang w:eastAsia="en-IE"/>
        </w:rPr>
      </w:pPr>
      <w:r w:rsidRPr="00BA584C">
        <w:rPr>
          <w:rFonts w:ascii="Arial" w:eastAsia="Times New Roman" w:hAnsi="Arial" w:cs="Arial"/>
          <w:sz w:val="21"/>
          <w:szCs w:val="21"/>
          <w:lang w:eastAsia="en-IE"/>
        </w:rPr>
        <w:br/>
      </w:r>
    </w:p>
    <w:p w:rsidR="000C1579" w:rsidRDefault="00BB4E0C" w:rsidP="000C1579">
      <w:pPr>
        <w:shd w:val="clear" w:color="auto" w:fill="FFFFFF"/>
        <w:spacing w:before="45"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lastRenderedPageBreak/>
        <w:t>CCTV images / recordings (see CCTV Policy)</w:t>
      </w:r>
    </w:p>
    <w:p w:rsidR="00BB4E0C" w:rsidRDefault="00BB4E0C" w:rsidP="00BB4E0C">
      <w:pPr>
        <w:pStyle w:val="ListParagraph"/>
        <w:numPr>
          <w:ilvl w:val="0"/>
          <w:numId w:val="15"/>
        </w:numPr>
        <w:shd w:val="clear" w:color="auto" w:fill="FFFFFF"/>
        <w:spacing w:before="45" w:after="0" w:line="240" w:lineRule="auto"/>
        <w:rPr>
          <w:rFonts w:ascii="Arial" w:eastAsia="Times New Roman" w:hAnsi="Arial" w:cs="Arial"/>
          <w:color w:val="FF0000"/>
          <w:sz w:val="21"/>
          <w:szCs w:val="21"/>
          <w:lang w:eastAsia="en-IE"/>
        </w:rPr>
      </w:pPr>
      <w:r>
        <w:rPr>
          <w:rFonts w:ascii="Arial" w:eastAsia="Times New Roman" w:hAnsi="Arial" w:cs="Arial"/>
          <w:b/>
          <w:color w:val="FF0000"/>
          <w:sz w:val="21"/>
          <w:szCs w:val="21"/>
          <w:lang w:eastAsia="en-IE"/>
        </w:rPr>
        <w:t xml:space="preserve">Categories: </w:t>
      </w:r>
      <w:r>
        <w:rPr>
          <w:rFonts w:ascii="Arial" w:eastAsia="Times New Roman" w:hAnsi="Arial" w:cs="Arial"/>
          <w:color w:val="FF0000"/>
          <w:sz w:val="21"/>
          <w:szCs w:val="21"/>
          <w:lang w:eastAsia="en-IE"/>
        </w:rPr>
        <w:t xml:space="preserve"> CCTV is installed, externally </w:t>
      </w:r>
      <w:r w:rsidR="00CE5334">
        <w:rPr>
          <w:rFonts w:ascii="Arial" w:eastAsia="Times New Roman" w:hAnsi="Arial" w:cs="Arial"/>
          <w:color w:val="FF0000"/>
          <w:sz w:val="21"/>
          <w:szCs w:val="21"/>
          <w:lang w:eastAsia="en-IE"/>
        </w:rPr>
        <w:t>i.e.</w:t>
      </w:r>
      <w:r>
        <w:rPr>
          <w:rFonts w:ascii="Arial" w:eastAsia="Times New Roman" w:hAnsi="Arial" w:cs="Arial"/>
          <w:color w:val="FF0000"/>
          <w:sz w:val="21"/>
          <w:szCs w:val="21"/>
          <w:lang w:eastAsia="en-IE"/>
        </w:rPr>
        <w:t xml:space="preserve"> perimeter walls / fencing and internally as detailed in </w:t>
      </w:r>
      <w:r w:rsidR="00CE5334">
        <w:rPr>
          <w:rFonts w:ascii="Arial" w:eastAsia="Times New Roman" w:hAnsi="Arial" w:cs="Arial"/>
          <w:color w:val="FF0000"/>
          <w:sz w:val="21"/>
          <w:szCs w:val="21"/>
          <w:lang w:eastAsia="en-IE"/>
        </w:rPr>
        <w:t>the CCTV Policy.  These CCTV sys</w:t>
      </w:r>
      <w:r>
        <w:rPr>
          <w:rFonts w:ascii="Arial" w:eastAsia="Times New Roman" w:hAnsi="Arial" w:cs="Arial"/>
          <w:color w:val="FF0000"/>
          <w:sz w:val="21"/>
          <w:szCs w:val="21"/>
          <w:lang w:eastAsia="en-IE"/>
        </w:rPr>
        <w:t>tems may record images of staff, students and members of the public who visit the premises.</w:t>
      </w:r>
    </w:p>
    <w:p w:rsidR="00BB4E0C" w:rsidRDefault="00BB4E0C" w:rsidP="00BB4E0C">
      <w:pPr>
        <w:pStyle w:val="ListParagraph"/>
        <w:numPr>
          <w:ilvl w:val="0"/>
          <w:numId w:val="15"/>
        </w:numPr>
        <w:shd w:val="clear" w:color="auto" w:fill="FFFFFF"/>
        <w:spacing w:before="45" w:after="0" w:line="240" w:lineRule="auto"/>
        <w:rPr>
          <w:rFonts w:ascii="Arial" w:eastAsia="Times New Roman" w:hAnsi="Arial" w:cs="Arial"/>
          <w:color w:val="FF0000"/>
          <w:sz w:val="21"/>
          <w:szCs w:val="21"/>
          <w:lang w:eastAsia="en-IE"/>
        </w:rPr>
      </w:pPr>
      <w:r>
        <w:rPr>
          <w:rFonts w:ascii="Arial" w:eastAsia="Times New Roman" w:hAnsi="Arial" w:cs="Arial"/>
          <w:b/>
          <w:color w:val="FF0000"/>
          <w:sz w:val="21"/>
          <w:szCs w:val="21"/>
          <w:lang w:eastAsia="en-IE"/>
        </w:rPr>
        <w:t xml:space="preserve">Purposes: </w:t>
      </w:r>
      <w:r>
        <w:rPr>
          <w:rFonts w:ascii="Arial" w:eastAsia="Times New Roman" w:hAnsi="Arial" w:cs="Arial"/>
          <w:color w:val="FF0000"/>
          <w:sz w:val="21"/>
          <w:szCs w:val="21"/>
          <w:lang w:eastAsia="en-IE"/>
        </w:rPr>
        <w:t xml:space="preserve"> Safety and security of staff, students, visitors and to safeguard school property and equipment</w:t>
      </w:r>
    </w:p>
    <w:p w:rsidR="00BB4E0C" w:rsidRPr="0077139D" w:rsidRDefault="00BB4E0C" w:rsidP="00BB4E0C">
      <w:pPr>
        <w:pStyle w:val="ListParagraph"/>
        <w:numPr>
          <w:ilvl w:val="0"/>
          <w:numId w:val="15"/>
        </w:numPr>
        <w:shd w:val="clear" w:color="auto" w:fill="FFFFFF"/>
        <w:spacing w:before="45" w:after="0" w:line="240" w:lineRule="auto"/>
        <w:jc w:val="both"/>
        <w:rPr>
          <w:rFonts w:ascii="Arial" w:eastAsia="Times New Roman" w:hAnsi="Arial" w:cs="Arial"/>
          <w:color w:val="FF0000"/>
          <w:sz w:val="21"/>
          <w:szCs w:val="21"/>
          <w:lang w:eastAsia="en-IE"/>
        </w:rPr>
      </w:pPr>
      <w:r>
        <w:rPr>
          <w:rFonts w:ascii="Arial" w:eastAsia="Times New Roman" w:hAnsi="Arial" w:cs="Arial"/>
          <w:b/>
          <w:color w:val="FF0000"/>
          <w:sz w:val="21"/>
          <w:szCs w:val="21"/>
          <w:lang w:eastAsia="en-IE"/>
        </w:rPr>
        <w:t xml:space="preserve">Location: </w:t>
      </w:r>
      <w:r>
        <w:rPr>
          <w:rFonts w:ascii="Arial" w:eastAsia="Times New Roman" w:hAnsi="Arial" w:cs="Arial"/>
          <w:color w:val="FF0000"/>
          <w:sz w:val="21"/>
          <w:szCs w:val="21"/>
          <w:lang w:eastAsia="en-IE"/>
        </w:rPr>
        <w:t xml:space="preserve">Cameras are located externally and internally as detailed in the CCTV Policy.  Recording equipment is located in </w:t>
      </w:r>
      <w:r>
        <w:rPr>
          <w:rFonts w:ascii="Arial" w:eastAsia="Times New Roman" w:hAnsi="Arial" w:cs="Arial"/>
          <w:b/>
          <w:color w:val="FF0000"/>
          <w:sz w:val="21"/>
          <w:szCs w:val="21"/>
          <w:lang w:eastAsia="en-IE"/>
        </w:rPr>
        <w:t xml:space="preserve">locked storage cabinet </w:t>
      </w:r>
      <w:r w:rsidR="0077139D">
        <w:rPr>
          <w:rFonts w:ascii="Arial" w:eastAsia="Times New Roman" w:hAnsi="Arial" w:cs="Arial"/>
          <w:b/>
          <w:color w:val="FF0000"/>
          <w:sz w:val="21"/>
          <w:szCs w:val="21"/>
          <w:lang w:eastAsia="en-IE"/>
        </w:rPr>
        <w:t>in old school building.</w:t>
      </w:r>
    </w:p>
    <w:p w:rsidR="0077139D" w:rsidRPr="00BB4E0C" w:rsidRDefault="0077139D" w:rsidP="00BB4E0C">
      <w:pPr>
        <w:pStyle w:val="ListParagraph"/>
        <w:numPr>
          <w:ilvl w:val="0"/>
          <w:numId w:val="15"/>
        </w:numPr>
        <w:shd w:val="clear" w:color="auto" w:fill="FFFFFF"/>
        <w:spacing w:before="45" w:after="0" w:line="240" w:lineRule="auto"/>
        <w:jc w:val="both"/>
        <w:rPr>
          <w:rFonts w:ascii="Arial" w:eastAsia="Times New Roman" w:hAnsi="Arial" w:cs="Arial"/>
          <w:color w:val="FF0000"/>
          <w:sz w:val="21"/>
          <w:szCs w:val="21"/>
          <w:lang w:eastAsia="en-IE"/>
        </w:rPr>
      </w:pPr>
      <w:r>
        <w:rPr>
          <w:rFonts w:ascii="Arial" w:eastAsia="Times New Roman" w:hAnsi="Arial" w:cs="Arial"/>
          <w:b/>
          <w:color w:val="FF0000"/>
          <w:sz w:val="21"/>
          <w:szCs w:val="21"/>
          <w:lang w:eastAsia="en-IE"/>
        </w:rPr>
        <w:t xml:space="preserve">Security: </w:t>
      </w:r>
      <w:r>
        <w:rPr>
          <w:rFonts w:ascii="Arial" w:eastAsia="Times New Roman" w:hAnsi="Arial" w:cs="Arial"/>
          <w:color w:val="FF0000"/>
          <w:sz w:val="21"/>
          <w:szCs w:val="21"/>
          <w:lang w:eastAsia="en-IE"/>
        </w:rPr>
        <w:t>Access to images/recordings is restricted to the principal and</w:t>
      </w:r>
      <w:r w:rsidR="00BA584C">
        <w:rPr>
          <w:rFonts w:ascii="Arial" w:eastAsia="Times New Roman" w:hAnsi="Arial" w:cs="Arial"/>
          <w:color w:val="FF0000"/>
          <w:sz w:val="21"/>
          <w:szCs w:val="21"/>
          <w:lang w:eastAsia="en-IE"/>
        </w:rPr>
        <w:t xml:space="preserve"> deputy principal</w:t>
      </w:r>
      <w:r>
        <w:rPr>
          <w:rFonts w:ascii="Arial" w:eastAsia="Times New Roman" w:hAnsi="Arial" w:cs="Arial"/>
          <w:color w:val="FF0000"/>
          <w:sz w:val="21"/>
          <w:szCs w:val="21"/>
          <w:lang w:eastAsia="en-IE"/>
        </w:rPr>
        <w:t>.  Tapes, DVDs, hard disk recordings are retained for 28 days except if required for the investigation of an incident.  Images/recordings may be viewed or made available to An Garda Síochána pursuant to section 8 Data Protection Acts 1988 and 2003</w:t>
      </w:r>
    </w:p>
    <w:p w:rsidR="00CC12F7" w:rsidRPr="00CC12F7" w:rsidRDefault="00CC12F7" w:rsidP="00CC12F7">
      <w:pPr>
        <w:shd w:val="clear" w:color="auto" w:fill="FFFFFF"/>
        <w:spacing w:after="240" w:line="240" w:lineRule="auto"/>
        <w:rPr>
          <w:rFonts w:ascii="Arial" w:eastAsia="Times New Roman" w:hAnsi="Arial" w:cs="Arial"/>
          <w:sz w:val="21"/>
          <w:szCs w:val="21"/>
          <w:lang w:eastAsia="en-IE"/>
        </w:rPr>
      </w:pPr>
      <w:r w:rsidRPr="00CC12F7">
        <w:rPr>
          <w:rFonts w:ascii="Arial" w:eastAsia="Times New Roman" w:hAnsi="Arial" w:cs="Arial"/>
          <w:sz w:val="20"/>
          <w:szCs w:val="20"/>
          <w:lang w:eastAsia="en-IE"/>
        </w:rPr>
        <w:t> </w:t>
      </w:r>
      <w:r w:rsidRPr="00CC12F7">
        <w:rPr>
          <w:rFonts w:ascii="Arial" w:eastAsia="Times New Roman" w:hAnsi="Arial" w:cs="Arial"/>
          <w:sz w:val="20"/>
          <w:szCs w:val="20"/>
          <w:lang w:eastAsia="en-IE"/>
        </w:rPr>
        <w:br/>
      </w:r>
      <w:r w:rsidRPr="00CC12F7">
        <w:rPr>
          <w:rFonts w:ascii="Arial" w:eastAsia="Times New Roman" w:hAnsi="Arial" w:cs="Arial"/>
          <w:b/>
          <w:bCs/>
          <w:sz w:val="21"/>
          <w:szCs w:val="21"/>
          <w:lang w:eastAsia="en-IE"/>
        </w:rPr>
        <w:t xml:space="preserve">Access to Records: </w:t>
      </w:r>
      <w:r w:rsidRPr="00CC12F7">
        <w:rPr>
          <w:rFonts w:ascii="Arial" w:eastAsia="Times New Roman" w:hAnsi="Arial" w:cs="Arial"/>
          <w:sz w:val="21"/>
          <w:szCs w:val="21"/>
          <w:lang w:eastAsia="en-IE"/>
        </w:rPr>
        <w:br/>
        <w:t>The following will have access where relevant and appropriate to the data listed above;</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Parents/guardians – see Appendix 1 from CPMSA outlining details of access</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Past pupils over 18</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Health Service Executive</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Designated school personnel</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Department of Education &amp; Skills</w:t>
      </w:r>
    </w:p>
    <w:p w:rsidR="00CC12F7" w:rsidRPr="00CC12F7" w:rsidRDefault="00CC12F7" w:rsidP="00CC12F7">
      <w:pPr>
        <w:numPr>
          <w:ilvl w:val="0"/>
          <w:numId w:val="6"/>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First and second-level schools (where relevant).</w:t>
      </w:r>
    </w:p>
    <w:p w:rsidR="008C5340" w:rsidRDefault="00CC12F7" w:rsidP="00CC12F7">
      <w:pPr>
        <w:shd w:val="clear" w:color="auto" w:fill="FFFFFF"/>
        <w:spacing w:after="240" w:line="240" w:lineRule="auto"/>
        <w:rPr>
          <w:rFonts w:ascii="Arial" w:eastAsia="Times New Roman" w:hAnsi="Arial" w:cs="Arial"/>
          <w:b/>
          <w:bCs/>
          <w:sz w:val="21"/>
          <w:szCs w:val="21"/>
          <w:lang w:eastAsia="en-IE"/>
        </w:rPr>
      </w:pP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sz w:val="21"/>
          <w:szCs w:val="21"/>
          <w:lang w:eastAsia="en-IE"/>
        </w:rPr>
        <w:t>A parental authorisation form must be completed by parents in the event of data being transferred to outside agencies such as health professionals etc.  Outside agencies requesting access to records must do so in writing giving seven days</w:t>
      </w:r>
      <w:r>
        <w:rPr>
          <w:rFonts w:ascii="Arial" w:eastAsia="Times New Roman" w:hAnsi="Arial" w:cs="Arial"/>
          <w:sz w:val="21"/>
          <w:szCs w:val="21"/>
          <w:lang w:eastAsia="en-IE"/>
        </w:rPr>
        <w:t>’</w:t>
      </w:r>
      <w:r w:rsidR="0077139D">
        <w:rPr>
          <w:rFonts w:ascii="Arial" w:eastAsia="Times New Roman" w:hAnsi="Arial" w:cs="Arial"/>
          <w:sz w:val="21"/>
          <w:szCs w:val="21"/>
          <w:lang w:eastAsia="en-IE"/>
        </w:rPr>
        <w:t xml:space="preserve"> notice.</w:t>
      </w:r>
      <w:r w:rsidRPr="00CC12F7">
        <w:rPr>
          <w:rFonts w:ascii="Arial" w:eastAsia="Times New Roman" w:hAnsi="Arial" w:cs="Arial"/>
          <w:sz w:val="21"/>
          <w:szCs w:val="21"/>
          <w:lang w:eastAsia="en-IE"/>
        </w:rPr>
        <w:t xml:space="preserve"> The right to erasure or rectification is available to change any mistakes or inaccuracies by proper authorisation through the same procedures.</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sz w:val="21"/>
          <w:szCs w:val="21"/>
          <w:lang w:eastAsia="en-IE"/>
        </w:rPr>
        <w:t>The Annual School Report format and its communication to parents are outlined clearly in our schools Report Form Guidelines Policy.  A standardised school report form is used which is issued in June.</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 xml:space="preserve">Storage: </w:t>
      </w:r>
    </w:p>
    <w:p w:rsidR="008C5340" w:rsidRDefault="008C5340" w:rsidP="00CC12F7">
      <w:pPr>
        <w:shd w:val="clear" w:color="auto" w:fill="FFFFFF"/>
        <w:spacing w:after="240" w:line="240" w:lineRule="auto"/>
        <w:rPr>
          <w:rFonts w:ascii="Arial" w:eastAsia="Times New Roman" w:hAnsi="Arial" w:cs="Arial"/>
          <w:bCs/>
          <w:color w:val="FF0000"/>
          <w:sz w:val="21"/>
          <w:szCs w:val="21"/>
          <w:lang w:eastAsia="en-IE"/>
        </w:rPr>
      </w:pPr>
      <w:r>
        <w:rPr>
          <w:rFonts w:ascii="Arial" w:eastAsia="Times New Roman" w:hAnsi="Arial" w:cs="Arial"/>
          <w:bCs/>
          <w:color w:val="FF0000"/>
          <w:sz w:val="21"/>
          <w:szCs w:val="21"/>
          <w:lang w:eastAsia="en-IE"/>
        </w:rPr>
        <w:t>See table below.  All records initially contained in locked cabinets in admin block and thereafter in archive room.</w:t>
      </w:r>
    </w:p>
    <w:tbl>
      <w:tblPr>
        <w:tblStyle w:val="TableGrid"/>
        <w:tblW w:w="0" w:type="auto"/>
        <w:tblLook w:val="04A0" w:firstRow="1" w:lastRow="0" w:firstColumn="1" w:lastColumn="0" w:noHBand="0" w:noVBand="1"/>
      </w:tblPr>
      <w:tblGrid>
        <w:gridCol w:w="3263"/>
        <w:gridCol w:w="5855"/>
      </w:tblGrid>
      <w:tr w:rsidR="00A52A51" w:rsidTr="008C5340">
        <w:tc>
          <w:tcPr>
            <w:tcW w:w="0" w:type="auto"/>
          </w:tcPr>
          <w:p w:rsidR="008C5340" w:rsidRPr="008C5340" w:rsidRDefault="008C5340" w:rsidP="00C358F7">
            <w:pPr>
              <w:jc w:val="center"/>
              <w:rPr>
                <w:rFonts w:ascii="Arial" w:eastAsia="Times New Roman" w:hAnsi="Arial" w:cs="Arial"/>
                <w:b/>
                <w:color w:val="FF0000"/>
                <w:sz w:val="21"/>
                <w:szCs w:val="21"/>
                <w:lang w:eastAsia="en-IE"/>
              </w:rPr>
            </w:pPr>
            <w:r w:rsidRPr="008C5340">
              <w:rPr>
                <w:rFonts w:ascii="Arial" w:eastAsia="Times New Roman" w:hAnsi="Arial" w:cs="Arial"/>
                <w:b/>
                <w:color w:val="FF0000"/>
                <w:sz w:val="21"/>
                <w:szCs w:val="21"/>
                <w:lang w:eastAsia="en-IE"/>
              </w:rPr>
              <w:t>Pupil-related</w:t>
            </w:r>
          </w:p>
        </w:tc>
        <w:tc>
          <w:tcPr>
            <w:tcW w:w="0" w:type="auto"/>
          </w:tcPr>
          <w:p w:rsidR="008C5340" w:rsidRPr="008C5340" w:rsidRDefault="008C5340" w:rsidP="00C358F7">
            <w:pPr>
              <w:jc w:val="center"/>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Retention periods</w:t>
            </w:r>
          </w:p>
        </w:tc>
      </w:tr>
      <w:tr w:rsidR="00A52A51" w:rsidTr="008C5340">
        <w:tc>
          <w:tcPr>
            <w:tcW w:w="0" w:type="auto"/>
          </w:tcPr>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School register / roll books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Enrolment forms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Disciplinary notes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Test results – standardised</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Psychological assessments etc.</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SEN files/IEPs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Accident reports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Child protection reports / records</w:t>
            </w:r>
          </w:p>
          <w:p w:rsidR="008C5340"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S.29 appeals</w:t>
            </w:r>
          </w:p>
          <w:p w:rsidR="00A52A51" w:rsidRPr="00C358F7" w:rsidRDefault="00A52A51" w:rsidP="00C358F7">
            <w:pPr>
              <w:rPr>
                <w:rFonts w:ascii="Arial" w:eastAsia="Times New Roman" w:hAnsi="Arial" w:cs="Arial"/>
                <w:color w:val="FF0000"/>
                <w:sz w:val="21"/>
                <w:szCs w:val="21"/>
                <w:lang w:eastAsia="en-IE"/>
              </w:rPr>
            </w:pPr>
          </w:p>
        </w:tc>
        <w:tc>
          <w:tcPr>
            <w:tcW w:w="0" w:type="auto"/>
          </w:tcPr>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Indefinitely</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Hold until pupil is 25 years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Hold until pupil is 25 years</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p w:rsidR="008C5340" w:rsidRPr="00C358F7" w:rsidRDefault="008C5340" w:rsidP="00C358F7">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p w:rsidR="008C5340" w:rsidRPr="00C358F7" w:rsidRDefault="008C5340" w:rsidP="007C76DC">
            <w:pPr>
              <w:rPr>
                <w:rFonts w:ascii="Arial" w:eastAsia="Times New Roman" w:hAnsi="Arial" w:cs="Arial"/>
                <w:color w:val="FF0000"/>
                <w:sz w:val="21"/>
                <w:szCs w:val="21"/>
                <w:lang w:eastAsia="en-IE"/>
              </w:rPr>
            </w:pPr>
            <w:r w:rsidRPr="00C358F7">
              <w:rPr>
                <w:rFonts w:ascii="Arial" w:eastAsia="Times New Roman" w:hAnsi="Arial" w:cs="Arial"/>
                <w:color w:val="FF0000"/>
                <w:sz w:val="21"/>
                <w:szCs w:val="21"/>
                <w:lang w:eastAsia="en-IE"/>
              </w:rPr>
              <w:t>Never destroy</w:t>
            </w:r>
          </w:p>
        </w:tc>
      </w:tr>
      <w:tr w:rsidR="00A52A51" w:rsidTr="008C5340">
        <w:tc>
          <w:tcPr>
            <w:tcW w:w="0" w:type="auto"/>
          </w:tcPr>
          <w:p w:rsidR="008C5340" w:rsidRPr="00476712" w:rsidRDefault="007C76DC" w:rsidP="00C358F7">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lastRenderedPageBreak/>
              <w:t>Interview Records</w:t>
            </w:r>
          </w:p>
        </w:tc>
        <w:tc>
          <w:tcPr>
            <w:tcW w:w="0" w:type="auto"/>
          </w:tcPr>
          <w:p w:rsidR="008C5340" w:rsidRPr="00476712" w:rsidRDefault="007C76DC" w:rsidP="00C358F7">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t>Retention Periods</w:t>
            </w:r>
          </w:p>
        </w:tc>
      </w:tr>
      <w:tr w:rsidR="00A52A51" w:rsidTr="008C5340">
        <w:tc>
          <w:tcPr>
            <w:tcW w:w="0" w:type="auto"/>
          </w:tcPr>
          <w:p w:rsidR="008C5340" w:rsidRPr="00476712" w:rsidRDefault="007C76DC" w:rsidP="007C76DC">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Interview Board</w:t>
            </w:r>
          </w:p>
          <w:p w:rsidR="007C76DC" w:rsidRPr="00476712" w:rsidRDefault="007C76DC" w:rsidP="007C76DC">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Marking Scheme</w:t>
            </w:r>
          </w:p>
          <w:p w:rsidR="007C76DC" w:rsidRPr="00476712" w:rsidRDefault="007C76DC" w:rsidP="007C76DC">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 xml:space="preserve">Board of Management notes (for </w:t>
            </w:r>
          </w:p>
          <w:p w:rsidR="007C76DC" w:rsidRPr="00476712" w:rsidRDefault="00A52A51" w:rsidP="007C76DC">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U</w:t>
            </w:r>
            <w:r w:rsidR="007C76DC" w:rsidRPr="00476712">
              <w:rPr>
                <w:rFonts w:ascii="Arial" w:eastAsia="Times New Roman" w:hAnsi="Arial" w:cs="Arial"/>
                <w:color w:val="FF0000"/>
                <w:sz w:val="21"/>
                <w:szCs w:val="21"/>
                <w:lang w:eastAsia="en-IE"/>
              </w:rPr>
              <w:t>nsu</w:t>
            </w:r>
            <w:r w:rsidRPr="00476712">
              <w:rPr>
                <w:rFonts w:ascii="Arial" w:eastAsia="Times New Roman" w:hAnsi="Arial" w:cs="Arial"/>
                <w:color w:val="FF0000"/>
                <w:sz w:val="21"/>
                <w:szCs w:val="21"/>
                <w:lang w:eastAsia="en-IE"/>
              </w:rPr>
              <w:t>ccessful candidates)</w:t>
            </w:r>
          </w:p>
        </w:tc>
        <w:tc>
          <w:tcPr>
            <w:tcW w:w="0" w:type="auto"/>
          </w:tcPr>
          <w:p w:rsidR="008C5340" w:rsidRPr="00476712" w:rsidRDefault="00A52A51" w:rsidP="00A52A51">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18 months from close of competition</w:t>
            </w:r>
          </w:p>
          <w:p w:rsidR="00A52A51" w:rsidRPr="00476712" w:rsidRDefault="00A52A51" w:rsidP="00A52A51">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Plus 6 months in case of Equality Tribunal</w:t>
            </w:r>
          </w:p>
          <w:p w:rsidR="00A52A51" w:rsidRPr="00476712" w:rsidRDefault="00A52A51" w:rsidP="00A52A51">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 xml:space="preserve">Needs to inform school that a claim is being </w:t>
            </w:r>
          </w:p>
          <w:p w:rsidR="00A52A51" w:rsidRPr="00476712" w:rsidRDefault="00A52A51" w:rsidP="00A52A51">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taken</w:t>
            </w:r>
          </w:p>
        </w:tc>
      </w:tr>
      <w:tr w:rsidR="00A52A51" w:rsidTr="008C5340">
        <w:tc>
          <w:tcPr>
            <w:tcW w:w="0" w:type="auto"/>
          </w:tcPr>
          <w:p w:rsidR="008C5340" w:rsidRPr="00476712" w:rsidRDefault="00A52A51" w:rsidP="00C358F7">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t>Staff Records</w:t>
            </w:r>
          </w:p>
        </w:tc>
        <w:tc>
          <w:tcPr>
            <w:tcW w:w="0" w:type="auto"/>
          </w:tcPr>
          <w:p w:rsidR="008C5340" w:rsidRPr="00476712" w:rsidRDefault="00A52A51" w:rsidP="00C358F7">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t>Retention Periods</w:t>
            </w:r>
          </w:p>
        </w:tc>
      </w:tr>
      <w:tr w:rsidR="00A52A51" w:rsidTr="008C5340">
        <w:tc>
          <w:tcPr>
            <w:tcW w:w="0" w:type="auto"/>
          </w:tcPr>
          <w:p w:rsidR="008C5340"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Contract of employment</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Teaching Council registration</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Vetting records</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Accident / Injury at work reports</w:t>
            </w:r>
          </w:p>
        </w:tc>
        <w:tc>
          <w:tcPr>
            <w:tcW w:w="0" w:type="auto"/>
          </w:tcPr>
          <w:p w:rsidR="008C5340"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Retention for duration of employment + 7 years</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(6 years to make a claim against the school plus</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1 year for proceedings to be served on school)</w:t>
            </w:r>
          </w:p>
        </w:tc>
      </w:tr>
      <w:tr w:rsidR="00A52A51" w:rsidTr="008C5340">
        <w:tc>
          <w:tcPr>
            <w:tcW w:w="0" w:type="auto"/>
          </w:tcPr>
          <w:p w:rsidR="008C5340" w:rsidRPr="00476712" w:rsidRDefault="00A52A51" w:rsidP="00A52A51">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t>BoM Records</w:t>
            </w:r>
          </w:p>
        </w:tc>
        <w:tc>
          <w:tcPr>
            <w:tcW w:w="0" w:type="auto"/>
          </w:tcPr>
          <w:p w:rsidR="008C5340" w:rsidRPr="00476712" w:rsidRDefault="00A52A51" w:rsidP="00A52A51">
            <w:pPr>
              <w:jc w:val="center"/>
              <w:rPr>
                <w:rFonts w:ascii="Arial" w:eastAsia="Times New Roman" w:hAnsi="Arial" w:cs="Arial"/>
                <w:b/>
                <w:color w:val="FF0000"/>
                <w:sz w:val="21"/>
                <w:szCs w:val="21"/>
                <w:lang w:eastAsia="en-IE"/>
              </w:rPr>
            </w:pPr>
            <w:r w:rsidRPr="00476712">
              <w:rPr>
                <w:rFonts w:ascii="Arial" w:eastAsia="Times New Roman" w:hAnsi="Arial" w:cs="Arial"/>
                <w:b/>
                <w:color w:val="FF0000"/>
                <w:sz w:val="21"/>
                <w:szCs w:val="21"/>
                <w:lang w:eastAsia="en-IE"/>
              </w:rPr>
              <w:t>Retention Periods</w:t>
            </w:r>
          </w:p>
        </w:tc>
      </w:tr>
      <w:tr w:rsidR="00A52A51" w:rsidTr="008C5340">
        <w:tc>
          <w:tcPr>
            <w:tcW w:w="0" w:type="auto"/>
          </w:tcPr>
          <w:p w:rsidR="008C5340"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BOM agenda and minutes</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CCTV Recordings</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Payroll &amp; taxation</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Invoices and receipts</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Audited accounts</w:t>
            </w:r>
          </w:p>
        </w:tc>
        <w:tc>
          <w:tcPr>
            <w:tcW w:w="0" w:type="auto"/>
          </w:tcPr>
          <w:p w:rsidR="008C5340"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Indefinitely</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28 days normally.  In the event of criminal investigation</w:t>
            </w: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as long as necessary</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Revenue require a 6 year period after the end of the tax year</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Retain for 7 years</w:t>
            </w:r>
          </w:p>
          <w:p w:rsidR="00A52A51" w:rsidRPr="00476712" w:rsidRDefault="00A52A51" w:rsidP="00C358F7">
            <w:pPr>
              <w:rPr>
                <w:rFonts w:ascii="Arial" w:eastAsia="Times New Roman" w:hAnsi="Arial" w:cs="Arial"/>
                <w:color w:val="FF0000"/>
                <w:sz w:val="21"/>
                <w:szCs w:val="21"/>
                <w:lang w:eastAsia="en-IE"/>
              </w:rPr>
            </w:pPr>
          </w:p>
          <w:p w:rsidR="00A52A51" w:rsidRPr="00476712" w:rsidRDefault="00A52A51" w:rsidP="00C358F7">
            <w:pPr>
              <w:rPr>
                <w:rFonts w:ascii="Arial" w:eastAsia="Times New Roman" w:hAnsi="Arial" w:cs="Arial"/>
                <w:color w:val="FF0000"/>
                <w:sz w:val="21"/>
                <w:szCs w:val="21"/>
                <w:lang w:eastAsia="en-IE"/>
              </w:rPr>
            </w:pPr>
            <w:r w:rsidRPr="00476712">
              <w:rPr>
                <w:rFonts w:ascii="Arial" w:eastAsia="Times New Roman" w:hAnsi="Arial" w:cs="Arial"/>
                <w:color w:val="FF0000"/>
                <w:sz w:val="21"/>
                <w:szCs w:val="21"/>
                <w:lang w:eastAsia="en-IE"/>
              </w:rPr>
              <w:t>Indefinitely</w:t>
            </w:r>
          </w:p>
        </w:tc>
      </w:tr>
    </w:tbl>
    <w:p w:rsidR="00CC12F7" w:rsidRPr="00CC12F7" w:rsidRDefault="00CC12F7" w:rsidP="00CC12F7">
      <w:pPr>
        <w:shd w:val="clear" w:color="auto" w:fill="FFFFFF"/>
        <w:spacing w:after="240" w:line="240" w:lineRule="auto"/>
        <w:rPr>
          <w:rFonts w:ascii="Arial" w:eastAsia="Times New Roman" w:hAnsi="Arial" w:cs="Arial"/>
          <w:sz w:val="21"/>
          <w:szCs w:val="21"/>
          <w:lang w:eastAsia="en-IE"/>
        </w:rPr>
      </w:pP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br/>
      </w:r>
      <w:r w:rsidRPr="00CC12F7">
        <w:rPr>
          <w:rFonts w:ascii="Arial" w:eastAsia="Times New Roman" w:hAnsi="Arial" w:cs="Arial"/>
          <w:sz w:val="21"/>
          <w:szCs w:val="21"/>
          <w:lang w:eastAsia="en-IE"/>
        </w:rPr>
        <w:t>A pupil profile and selection of records are held by each teacher in his/her individual classroom and passed on to the next teacher as the child moves to the next class.</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proofErr w:type="spellStart"/>
      <w:proofErr w:type="gramStart"/>
      <w:r w:rsidR="008C5340">
        <w:rPr>
          <w:rFonts w:ascii="Arial" w:eastAsia="Times New Roman" w:hAnsi="Arial" w:cs="Arial"/>
          <w:sz w:val="21"/>
          <w:szCs w:val="21"/>
          <w:lang w:eastAsia="en-IE"/>
        </w:rPr>
        <w:t>Portfolio’s</w:t>
      </w:r>
      <w:proofErr w:type="spellEnd"/>
      <w:proofErr w:type="gramEnd"/>
      <w:r w:rsidRPr="00CC12F7">
        <w:rPr>
          <w:rFonts w:ascii="Arial" w:eastAsia="Times New Roman" w:hAnsi="Arial" w:cs="Arial"/>
          <w:sz w:val="21"/>
          <w:szCs w:val="21"/>
          <w:lang w:eastAsia="en-IE"/>
        </w:rPr>
        <w:t xml:space="preserve"> of chil</w:t>
      </w:r>
      <w:r w:rsidR="0077139D">
        <w:rPr>
          <w:rFonts w:ascii="Arial" w:eastAsia="Times New Roman" w:hAnsi="Arial" w:cs="Arial"/>
          <w:sz w:val="21"/>
          <w:szCs w:val="21"/>
          <w:lang w:eastAsia="en-IE"/>
        </w:rPr>
        <w:t xml:space="preserve">dren’s work and pupil profiles.  </w:t>
      </w:r>
      <w:r w:rsidR="0077139D">
        <w:rPr>
          <w:rFonts w:ascii="Arial" w:eastAsia="Times New Roman" w:hAnsi="Arial" w:cs="Arial"/>
          <w:color w:val="FF0000"/>
          <w:sz w:val="21"/>
          <w:szCs w:val="21"/>
          <w:lang w:eastAsia="en-IE"/>
        </w:rPr>
        <w:t>All class and resource rooms and school offices are equipped with lockable cabinets or presses.</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sz w:val="21"/>
          <w:szCs w:val="21"/>
          <w:lang w:eastAsia="en-IE"/>
        </w:rPr>
        <w:t>Access to these stored files is restricted to authorised personnel only. </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sz w:val="21"/>
          <w:szCs w:val="21"/>
          <w:lang w:eastAsia="en-IE"/>
        </w:rPr>
        <w:t>Computerised records, systems are password protected. Records are backed up to a memory keys regularly and these are stored in the principal’s office in a locked filing cabinet.</w:t>
      </w:r>
      <w:r w:rsidRPr="00CC12F7">
        <w:rPr>
          <w:rFonts w:ascii="Arial" w:eastAsia="Times New Roman" w:hAnsi="Arial" w:cs="Arial"/>
          <w:sz w:val="21"/>
          <w:szCs w:val="21"/>
          <w:lang w:eastAsia="en-IE"/>
        </w:rPr>
        <w:br/>
      </w: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Pr="00CC12F7">
        <w:rPr>
          <w:rFonts w:ascii="Arial" w:eastAsia="Times New Roman" w:hAnsi="Arial" w:cs="Arial"/>
          <w:b/>
          <w:bCs/>
          <w:sz w:val="21"/>
          <w:szCs w:val="21"/>
          <w:lang w:eastAsia="en-IE"/>
        </w:rPr>
        <w:t>Success Criteria:</w:t>
      </w:r>
    </w:p>
    <w:p w:rsidR="00CC12F7" w:rsidRPr="00CC12F7" w:rsidRDefault="00CC12F7" w:rsidP="00CC12F7">
      <w:pPr>
        <w:numPr>
          <w:ilvl w:val="0"/>
          <w:numId w:val="7"/>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Compliance with Data Protection Act and Statute of Limitations Act</w:t>
      </w:r>
    </w:p>
    <w:p w:rsidR="00CC12F7" w:rsidRPr="00CC12F7" w:rsidRDefault="00CC12F7" w:rsidP="00CC12F7">
      <w:pPr>
        <w:numPr>
          <w:ilvl w:val="0"/>
          <w:numId w:val="7"/>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Easy access to records</w:t>
      </w:r>
    </w:p>
    <w:p w:rsidR="00CC12F7" w:rsidRPr="00CC12F7" w:rsidRDefault="00CC12F7" w:rsidP="00CC12F7">
      <w:pPr>
        <w:numPr>
          <w:ilvl w:val="0"/>
          <w:numId w:val="7"/>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Framework in place for ease of compilation and reporting</w:t>
      </w:r>
    </w:p>
    <w:p w:rsidR="00CC12F7" w:rsidRPr="00CC12F7" w:rsidRDefault="00CC12F7" w:rsidP="00CC12F7">
      <w:pPr>
        <w:numPr>
          <w:ilvl w:val="0"/>
          <w:numId w:val="7"/>
        </w:numPr>
        <w:shd w:val="clear" w:color="auto" w:fill="FFFFFF"/>
        <w:spacing w:before="45" w:after="0" w:line="240" w:lineRule="auto"/>
        <w:ind w:left="0"/>
        <w:rPr>
          <w:rFonts w:ascii="Arial" w:eastAsia="Times New Roman" w:hAnsi="Arial" w:cs="Arial"/>
          <w:sz w:val="21"/>
          <w:szCs w:val="21"/>
          <w:lang w:eastAsia="en-IE"/>
        </w:rPr>
      </w:pPr>
      <w:r w:rsidRPr="00CC12F7">
        <w:rPr>
          <w:rFonts w:ascii="Arial" w:eastAsia="Times New Roman" w:hAnsi="Arial" w:cs="Arial"/>
          <w:sz w:val="21"/>
          <w:szCs w:val="21"/>
          <w:lang w:eastAsia="en-IE"/>
        </w:rPr>
        <w:t>Manageable storage of records.</w:t>
      </w:r>
    </w:p>
    <w:p w:rsidR="0013049F" w:rsidRDefault="00CC12F7" w:rsidP="00CC12F7">
      <w:pPr>
        <w:shd w:val="clear" w:color="auto" w:fill="FFFFFF"/>
        <w:spacing w:after="0" w:line="240" w:lineRule="auto"/>
        <w:rPr>
          <w:rFonts w:ascii="Arial" w:eastAsia="Times New Roman" w:hAnsi="Arial" w:cs="Arial"/>
          <w:b/>
          <w:bCs/>
          <w:color w:val="FF0000"/>
          <w:sz w:val="21"/>
          <w:szCs w:val="21"/>
          <w:lang w:eastAsia="en-IE"/>
        </w:rPr>
      </w:pPr>
      <w:r w:rsidRPr="00CC12F7">
        <w:rPr>
          <w:rFonts w:ascii="Arial" w:eastAsia="Times New Roman" w:hAnsi="Arial" w:cs="Arial"/>
          <w:sz w:val="18"/>
          <w:szCs w:val="18"/>
          <w:lang w:eastAsia="en-IE"/>
        </w:rPr>
        <w:t> </w:t>
      </w:r>
      <w:r w:rsidRPr="00CC12F7">
        <w:rPr>
          <w:rFonts w:ascii="Arial" w:eastAsia="Times New Roman" w:hAnsi="Arial" w:cs="Arial"/>
          <w:sz w:val="18"/>
          <w:szCs w:val="18"/>
          <w:lang w:eastAsia="en-IE"/>
        </w:rPr>
        <w:br/>
      </w:r>
      <w:r w:rsidR="002B2B63">
        <w:rPr>
          <w:rFonts w:ascii="Arial" w:eastAsia="Times New Roman" w:hAnsi="Arial" w:cs="Arial"/>
          <w:b/>
          <w:bCs/>
          <w:color w:val="FF0000"/>
          <w:sz w:val="21"/>
          <w:szCs w:val="21"/>
          <w:lang w:eastAsia="en-IE"/>
        </w:rPr>
        <w:t>Links to other policies and curriculum delivery</w:t>
      </w:r>
    </w:p>
    <w:p w:rsidR="0013049F" w:rsidRDefault="0013049F" w:rsidP="00CC12F7">
      <w:pPr>
        <w:shd w:val="clear" w:color="auto" w:fill="FFFFFF"/>
        <w:spacing w:after="0" w:line="240" w:lineRule="auto"/>
        <w:rPr>
          <w:rFonts w:ascii="Arial" w:eastAsia="Times New Roman" w:hAnsi="Arial" w:cs="Arial"/>
          <w:bCs/>
          <w:color w:val="FF0000"/>
          <w:sz w:val="21"/>
          <w:szCs w:val="21"/>
          <w:lang w:eastAsia="en-IE"/>
        </w:rPr>
      </w:pPr>
      <w:r>
        <w:rPr>
          <w:rFonts w:ascii="Arial" w:eastAsia="Times New Roman" w:hAnsi="Arial" w:cs="Arial"/>
          <w:bCs/>
          <w:color w:val="FF0000"/>
          <w:sz w:val="21"/>
          <w:szCs w:val="21"/>
          <w:lang w:eastAsia="en-IE"/>
        </w:rPr>
        <w:t xml:space="preserve">Our school policies </w:t>
      </w:r>
      <w:r w:rsidR="001331F4">
        <w:rPr>
          <w:rFonts w:ascii="Arial" w:eastAsia="Times New Roman" w:hAnsi="Arial" w:cs="Arial"/>
          <w:bCs/>
          <w:color w:val="FF0000"/>
          <w:sz w:val="21"/>
          <w:szCs w:val="21"/>
          <w:lang w:eastAsia="en-IE"/>
        </w:rPr>
        <w:t>are</w:t>
      </w:r>
      <w:r>
        <w:rPr>
          <w:rFonts w:ascii="Arial" w:eastAsia="Times New Roman" w:hAnsi="Arial" w:cs="Arial"/>
          <w:bCs/>
          <w:color w:val="FF0000"/>
          <w:sz w:val="21"/>
          <w:szCs w:val="21"/>
          <w:lang w:eastAsia="en-IE"/>
        </w:rPr>
        <w:t xml:space="preserve"> consistent with one another, within the framework of the overall school plan. Relevant school policies already in place or being developed or reviewed, shall be examined with reference to the data protection policy and any implications which it has for them </w:t>
      </w:r>
      <w:r w:rsidR="001331F4">
        <w:rPr>
          <w:rFonts w:ascii="Arial" w:eastAsia="Times New Roman" w:hAnsi="Arial" w:cs="Arial"/>
          <w:bCs/>
          <w:color w:val="FF0000"/>
          <w:sz w:val="21"/>
          <w:szCs w:val="21"/>
          <w:lang w:eastAsia="en-IE"/>
        </w:rPr>
        <w:t>are addressed</w:t>
      </w:r>
      <w:r>
        <w:rPr>
          <w:rFonts w:ascii="Arial" w:eastAsia="Times New Roman" w:hAnsi="Arial" w:cs="Arial"/>
          <w:bCs/>
          <w:color w:val="FF0000"/>
          <w:sz w:val="21"/>
          <w:szCs w:val="21"/>
          <w:lang w:eastAsia="en-IE"/>
        </w:rPr>
        <w:t>.</w:t>
      </w:r>
    </w:p>
    <w:p w:rsidR="0013049F" w:rsidRDefault="0013049F" w:rsidP="00CC12F7">
      <w:pPr>
        <w:shd w:val="clear" w:color="auto" w:fill="FFFFFF"/>
        <w:spacing w:after="0" w:line="240" w:lineRule="auto"/>
        <w:rPr>
          <w:rFonts w:ascii="Arial" w:eastAsia="Times New Roman" w:hAnsi="Arial" w:cs="Arial"/>
          <w:bCs/>
          <w:color w:val="FF0000"/>
          <w:sz w:val="21"/>
          <w:szCs w:val="21"/>
          <w:lang w:eastAsia="en-IE"/>
        </w:rPr>
      </w:pPr>
    </w:p>
    <w:p w:rsidR="0013049F" w:rsidRDefault="0013049F" w:rsidP="00CC12F7">
      <w:pPr>
        <w:shd w:val="clear" w:color="auto" w:fill="FFFFFF"/>
        <w:spacing w:after="0" w:line="240" w:lineRule="auto"/>
        <w:rPr>
          <w:rFonts w:ascii="Arial" w:eastAsia="Times New Roman" w:hAnsi="Arial" w:cs="Arial"/>
          <w:bCs/>
          <w:color w:val="FF0000"/>
          <w:sz w:val="21"/>
          <w:szCs w:val="21"/>
          <w:lang w:eastAsia="en-IE"/>
        </w:rPr>
      </w:pPr>
      <w:r>
        <w:rPr>
          <w:rFonts w:ascii="Arial" w:eastAsia="Times New Roman" w:hAnsi="Arial" w:cs="Arial"/>
          <w:bCs/>
          <w:color w:val="FF0000"/>
          <w:sz w:val="21"/>
          <w:szCs w:val="21"/>
          <w:lang w:eastAsia="en-IE"/>
        </w:rPr>
        <w:t xml:space="preserve">The following policies </w:t>
      </w:r>
      <w:r w:rsidR="002B63C0">
        <w:rPr>
          <w:rFonts w:ascii="Arial" w:eastAsia="Times New Roman" w:hAnsi="Arial" w:cs="Arial"/>
          <w:bCs/>
          <w:color w:val="FF0000"/>
          <w:sz w:val="21"/>
          <w:szCs w:val="21"/>
          <w:lang w:eastAsia="en-IE"/>
        </w:rPr>
        <w:t>are cross referenced</w:t>
      </w:r>
      <w:r>
        <w:rPr>
          <w:rFonts w:ascii="Arial" w:eastAsia="Times New Roman" w:hAnsi="Arial" w:cs="Arial"/>
          <w:bCs/>
          <w:color w:val="FF0000"/>
          <w:sz w:val="21"/>
          <w:szCs w:val="21"/>
          <w:lang w:eastAsia="en-IE"/>
        </w:rPr>
        <w:t>:</w:t>
      </w:r>
    </w:p>
    <w:p w:rsidR="0013049F" w:rsidRDefault="0013049F" w:rsidP="00CC12F7">
      <w:pPr>
        <w:shd w:val="clear" w:color="auto" w:fill="FFFFFF"/>
        <w:spacing w:after="0" w:line="240" w:lineRule="auto"/>
        <w:rPr>
          <w:rFonts w:ascii="Arial" w:eastAsia="Times New Roman" w:hAnsi="Arial" w:cs="Arial"/>
          <w:sz w:val="18"/>
          <w:szCs w:val="18"/>
          <w:lang w:eastAsia="en-IE"/>
        </w:rPr>
      </w:pP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lastRenderedPageBreak/>
        <w:t>Child Protection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Anti-bullying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Code of Behaviour</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Admissions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CCTV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Substance Use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ICT Acceptable Usage Policy</w:t>
      </w:r>
    </w:p>
    <w:p w:rsidR="0013049F" w:rsidRPr="002C7DD8" w:rsidRDefault="0013049F" w:rsidP="0013049F">
      <w:pPr>
        <w:pStyle w:val="ListParagraph"/>
        <w:numPr>
          <w:ilvl w:val="0"/>
          <w:numId w:val="16"/>
        </w:numPr>
        <w:shd w:val="clear" w:color="auto" w:fill="FFFFFF"/>
        <w:spacing w:after="0" w:line="240" w:lineRule="auto"/>
        <w:rPr>
          <w:rFonts w:ascii="Arial" w:eastAsia="Times New Roman" w:hAnsi="Arial" w:cs="Arial"/>
          <w:color w:val="FF0000"/>
          <w:sz w:val="21"/>
          <w:szCs w:val="21"/>
          <w:lang w:eastAsia="en-IE"/>
        </w:rPr>
      </w:pPr>
      <w:r w:rsidRPr="002C7DD8">
        <w:rPr>
          <w:rFonts w:ascii="Arial" w:eastAsia="Times New Roman" w:hAnsi="Arial" w:cs="Arial"/>
          <w:color w:val="FF0000"/>
          <w:sz w:val="21"/>
          <w:szCs w:val="21"/>
          <w:lang w:eastAsia="en-IE"/>
        </w:rPr>
        <w:t>SPHE/CSPE etc.</w:t>
      </w:r>
    </w:p>
    <w:p w:rsidR="002C7DD8" w:rsidRDefault="002C7DD8" w:rsidP="0013049F">
      <w:pPr>
        <w:shd w:val="clear" w:color="auto" w:fill="FFFFFF"/>
        <w:spacing w:after="0" w:line="240" w:lineRule="auto"/>
        <w:rPr>
          <w:rFonts w:ascii="Arial" w:eastAsia="Times New Roman" w:hAnsi="Arial" w:cs="Arial"/>
          <w:b/>
          <w:color w:val="FF0000"/>
          <w:sz w:val="21"/>
          <w:szCs w:val="21"/>
          <w:lang w:eastAsia="en-IE"/>
        </w:rPr>
      </w:pPr>
    </w:p>
    <w:p w:rsidR="0013049F" w:rsidRDefault="002C7DD8" w:rsidP="0013049F">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Processing in line with data subject’s rights</w:t>
      </w:r>
    </w:p>
    <w:p w:rsidR="002C7DD8" w:rsidRDefault="002C7DD8" w:rsidP="0013049F">
      <w:pPr>
        <w:shd w:val="clear" w:color="auto" w:fill="FFFFFF"/>
        <w:spacing w:after="0" w:line="240" w:lineRule="auto"/>
        <w:rPr>
          <w:rFonts w:ascii="Arial" w:eastAsia="Times New Roman" w:hAnsi="Arial" w:cs="Arial"/>
          <w:b/>
          <w:color w:val="FF0000"/>
          <w:sz w:val="21"/>
          <w:szCs w:val="21"/>
          <w:lang w:eastAsia="en-IE"/>
        </w:rPr>
      </w:pPr>
    </w:p>
    <w:p w:rsidR="002C7DD8" w:rsidRDefault="002C7DD8" w:rsidP="0013049F">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Data in this school will be processed in line with the data subjects’ rights</w:t>
      </w:r>
    </w:p>
    <w:p w:rsidR="002C7DD8" w:rsidRDefault="002C7DD8" w:rsidP="0013049F">
      <w:pPr>
        <w:shd w:val="clear" w:color="auto" w:fill="FFFFFF"/>
        <w:spacing w:after="0" w:line="240" w:lineRule="auto"/>
        <w:rPr>
          <w:rFonts w:ascii="Arial" w:eastAsia="Times New Roman" w:hAnsi="Arial" w:cs="Arial"/>
          <w:color w:val="FF0000"/>
          <w:sz w:val="21"/>
          <w:szCs w:val="21"/>
          <w:lang w:eastAsia="en-IE"/>
        </w:rPr>
      </w:pPr>
    </w:p>
    <w:p w:rsidR="002C7DD8" w:rsidRDefault="002C7DD8" w:rsidP="0013049F">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Data subjects have a right to:</w:t>
      </w:r>
    </w:p>
    <w:p w:rsidR="002C7DD8" w:rsidRDefault="002C7DD8" w:rsidP="002C7DD8">
      <w:pPr>
        <w:pStyle w:val="ListParagraph"/>
        <w:numPr>
          <w:ilvl w:val="0"/>
          <w:numId w:val="17"/>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Request access to any data held about them by a data controller</w:t>
      </w:r>
    </w:p>
    <w:p w:rsidR="002C7DD8" w:rsidRDefault="002C7DD8" w:rsidP="002C7DD8">
      <w:pPr>
        <w:pStyle w:val="ListParagraph"/>
        <w:numPr>
          <w:ilvl w:val="0"/>
          <w:numId w:val="17"/>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Prevent the processing of their data for direct-marketing purposes</w:t>
      </w:r>
    </w:p>
    <w:p w:rsidR="002C7DD8" w:rsidRDefault="002C7DD8" w:rsidP="002C7DD8">
      <w:pPr>
        <w:pStyle w:val="ListParagraph"/>
        <w:numPr>
          <w:ilvl w:val="0"/>
          <w:numId w:val="17"/>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Ask to have inaccurate data amended</w:t>
      </w:r>
    </w:p>
    <w:p w:rsidR="002C7DD8" w:rsidRDefault="002C7DD8" w:rsidP="002C7DD8">
      <w:pPr>
        <w:pStyle w:val="ListParagraph"/>
        <w:numPr>
          <w:ilvl w:val="0"/>
          <w:numId w:val="17"/>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Prevent processing that is likely to cause damage or distress to themselves or anyone else</w:t>
      </w:r>
    </w:p>
    <w:p w:rsidR="00CE5334" w:rsidRDefault="00CE5334" w:rsidP="00CE5334">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Dealing with data access requests</w:t>
      </w:r>
    </w:p>
    <w:p w:rsidR="00CE5334" w:rsidRDefault="00CE5334" w:rsidP="00CE5334">
      <w:pPr>
        <w:shd w:val="clear" w:color="auto" w:fill="FFFFFF"/>
        <w:spacing w:after="0" w:line="240" w:lineRule="auto"/>
        <w:rPr>
          <w:rFonts w:ascii="Arial" w:eastAsia="Times New Roman" w:hAnsi="Arial" w:cs="Arial"/>
          <w:b/>
          <w:color w:val="FF0000"/>
          <w:sz w:val="21"/>
          <w:szCs w:val="21"/>
          <w:lang w:eastAsia="en-IE"/>
        </w:rPr>
      </w:pP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Section 3 access requests</w:t>
      </w: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Under Section 3 of the Data Protection Acts, an individual has the right to be informed whether the school holds data/information about them and to be given a description of the data together with details of the purposes for which their data is being kept.  The individual must make this request in writing and the data controller will accede to the request within 21 days.</w:t>
      </w: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The right under Section 3 must be distinguished from the much broader right contained in Section 4, where individuals are entitled to a copy of their data.</w:t>
      </w: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Section 4 request.</w:t>
      </w: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p>
    <w:p w:rsidR="00CE5334" w:rsidRDefault="00CE5334" w:rsidP="00CE5334">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Individuals are entitled to a copy of their personal data on written request.</w:t>
      </w:r>
    </w:p>
    <w:p w:rsidR="00CE5334" w:rsidRDefault="00CE5334" w:rsidP="00CE5334">
      <w:pPr>
        <w:pStyle w:val="ListParagraph"/>
        <w:numPr>
          <w:ilvl w:val="0"/>
          <w:numId w:val="18"/>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 xml:space="preserve">The individual is entitled to a copy of their personal data (subject to some exemptions and </w:t>
      </w:r>
      <w:r w:rsidR="001544D5">
        <w:rPr>
          <w:rFonts w:ascii="Arial" w:eastAsia="Times New Roman" w:hAnsi="Arial" w:cs="Arial"/>
          <w:color w:val="FF0000"/>
          <w:sz w:val="21"/>
          <w:szCs w:val="21"/>
          <w:lang w:eastAsia="en-IE"/>
        </w:rPr>
        <w:t>prohibitions</w:t>
      </w:r>
      <w:r>
        <w:rPr>
          <w:rFonts w:ascii="Arial" w:eastAsia="Times New Roman" w:hAnsi="Arial" w:cs="Arial"/>
          <w:color w:val="FF0000"/>
          <w:sz w:val="21"/>
          <w:szCs w:val="21"/>
          <w:lang w:eastAsia="en-IE"/>
        </w:rPr>
        <w:t xml:space="preserve"> set down in Section 5 of the Data Protection Act)</w:t>
      </w:r>
    </w:p>
    <w:p w:rsidR="00CE5334" w:rsidRDefault="00CE5334" w:rsidP="00CE5334">
      <w:pPr>
        <w:pStyle w:val="ListParagraph"/>
        <w:numPr>
          <w:ilvl w:val="0"/>
          <w:numId w:val="18"/>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Request must be responded to within 40 days</w:t>
      </w:r>
    </w:p>
    <w:p w:rsidR="00CE5334" w:rsidRDefault="00CE5334" w:rsidP="00CE5334">
      <w:pPr>
        <w:pStyle w:val="ListParagraph"/>
        <w:numPr>
          <w:ilvl w:val="0"/>
          <w:numId w:val="18"/>
        </w:numPr>
        <w:shd w:val="clear" w:color="auto" w:fill="FFFFFF"/>
        <w:spacing w:after="0" w:line="240" w:lineRule="auto"/>
        <w:rPr>
          <w:rFonts w:ascii="Arial" w:eastAsia="Times New Roman" w:hAnsi="Arial" w:cs="Arial"/>
          <w:color w:val="FF0000"/>
          <w:sz w:val="21"/>
          <w:szCs w:val="21"/>
          <w:lang w:eastAsia="en-IE"/>
        </w:rPr>
      </w:pPr>
      <w:bookmarkStart w:id="0" w:name="_GoBack"/>
      <w:bookmarkEnd w:id="0"/>
      <w:r>
        <w:rPr>
          <w:rFonts w:ascii="Arial" w:eastAsia="Times New Roman" w:hAnsi="Arial" w:cs="Arial"/>
          <w:color w:val="FF0000"/>
          <w:sz w:val="21"/>
          <w:szCs w:val="21"/>
          <w:lang w:eastAsia="en-IE"/>
        </w:rPr>
        <w:t>Where a subsequent or similar request is made soon after a request has just been dealt with, it is at the discretion of the school as data controller to comply with the second request</w:t>
      </w:r>
      <w:r w:rsidR="008D4363">
        <w:rPr>
          <w:rFonts w:ascii="Arial" w:eastAsia="Times New Roman" w:hAnsi="Arial" w:cs="Arial"/>
          <w:color w:val="FF0000"/>
          <w:sz w:val="21"/>
          <w:szCs w:val="21"/>
          <w:lang w:eastAsia="en-IE"/>
        </w:rPr>
        <w:t xml:space="preserve"> (no time limit but reasonable interval from the date of compliance with the last access request.)  This will be determined on a case-by-case basis.</w:t>
      </w:r>
    </w:p>
    <w:p w:rsidR="008D4363" w:rsidRDefault="008D4363" w:rsidP="00CE5334">
      <w:pPr>
        <w:pStyle w:val="ListParagraph"/>
        <w:numPr>
          <w:ilvl w:val="0"/>
          <w:numId w:val="18"/>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No personal data can be supplied relating to another individual unless that third party has consented to the disclosure of their data to the applicant.  Data will be carefully redacted to omit references to any other individual and only where it has not been possible to redact the data to ensure that the third party is not identifiable would the school refuse to furnish the data to the applicant.</w:t>
      </w:r>
    </w:p>
    <w:p w:rsidR="008D4363" w:rsidRDefault="008D4363" w:rsidP="008D4363">
      <w:pPr>
        <w:shd w:val="clear" w:color="auto" w:fill="FFFFFF"/>
        <w:spacing w:after="0" w:line="240" w:lineRule="auto"/>
        <w:rPr>
          <w:rFonts w:ascii="Arial" w:eastAsia="Times New Roman" w:hAnsi="Arial" w:cs="Arial"/>
          <w:color w:val="FF0000"/>
          <w:sz w:val="21"/>
          <w:szCs w:val="21"/>
          <w:lang w:eastAsia="en-IE"/>
        </w:rPr>
      </w:pPr>
    </w:p>
    <w:p w:rsidR="008D4363" w:rsidRDefault="008D4363" w:rsidP="008D4363">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Providing information over the phone.</w:t>
      </w:r>
    </w:p>
    <w:p w:rsidR="008D4363" w:rsidRDefault="008D4363" w:rsidP="008D4363">
      <w:pPr>
        <w:shd w:val="clear" w:color="auto" w:fill="FFFFFF"/>
        <w:spacing w:after="0" w:line="240" w:lineRule="auto"/>
        <w:rPr>
          <w:rFonts w:ascii="Arial" w:eastAsia="Times New Roman" w:hAnsi="Arial" w:cs="Arial"/>
          <w:color w:val="FF0000"/>
          <w:sz w:val="21"/>
          <w:szCs w:val="21"/>
          <w:lang w:eastAsia="en-IE"/>
        </w:rPr>
      </w:pPr>
    </w:p>
    <w:p w:rsidR="008D4363" w:rsidRDefault="008D4363" w:rsidP="008D4363">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lastRenderedPageBreak/>
        <w:t xml:space="preserve">In our school, </w:t>
      </w:r>
      <w:r w:rsidR="002B63C0">
        <w:rPr>
          <w:rFonts w:ascii="Arial" w:eastAsia="Times New Roman" w:hAnsi="Arial" w:cs="Arial"/>
          <w:color w:val="FF0000"/>
          <w:sz w:val="21"/>
          <w:szCs w:val="21"/>
          <w:lang w:eastAsia="en-IE"/>
        </w:rPr>
        <w:t>all staff</w:t>
      </w:r>
      <w:r>
        <w:rPr>
          <w:rFonts w:ascii="Arial" w:eastAsia="Times New Roman" w:hAnsi="Arial" w:cs="Arial"/>
          <w:color w:val="FF0000"/>
          <w:sz w:val="21"/>
          <w:szCs w:val="21"/>
          <w:lang w:eastAsia="en-IE"/>
        </w:rPr>
        <w:t xml:space="preserve"> dealing with telephone enquiries </w:t>
      </w:r>
      <w:proofErr w:type="gramStart"/>
      <w:r w:rsidR="002B63C0">
        <w:rPr>
          <w:rFonts w:ascii="Arial" w:eastAsia="Times New Roman" w:hAnsi="Arial" w:cs="Arial"/>
          <w:color w:val="FF0000"/>
          <w:sz w:val="21"/>
          <w:szCs w:val="21"/>
          <w:lang w:eastAsia="en-IE"/>
        </w:rPr>
        <w:t>are</w:t>
      </w:r>
      <w:proofErr w:type="gramEnd"/>
      <w:r w:rsidR="002B63C0">
        <w:rPr>
          <w:rFonts w:ascii="Arial" w:eastAsia="Times New Roman" w:hAnsi="Arial" w:cs="Arial"/>
          <w:color w:val="FF0000"/>
          <w:sz w:val="21"/>
          <w:szCs w:val="21"/>
          <w:lang w:eastAsia="en-IE"/>
        </w:rPr>
        <w:t xml:space="preserve"> vigilant in not disclosing </w:t>
      </w:r>
      <w:r>
        <w:rPr>
          <w:rFonts w:ascii="Arial" w:eastAsia="Times New Roman" w:hAnsi="Arial" w:cs="Arial"/>
          <w:color w:val="FF0000"/>
          <w:sz w:val="21"/>
          <w:szCs w:val="21"/>
          <w:lang w:eastAsia="en-IE"/>
        </w:rPr>
        <w:t xml:space="preserve">any personal information held by the school over the phone.  In particular the </w:t>
      </w:r>
      <w:r w:rsidR="002B63C0">
        <w:rPr>
          <w:rFonts w:ascii="Arial" w:eastAsia="Times New Roman" w:hAnsi="Arial" w:cs="Arial"/>
          <w:color w:val="FF0000"/>
          <w:sz w:val="21"/>
          <w:szCs w:val="21"/>
          <w:lang w:eastAsia="en-IE"/>
        </w:rPr>
        <w:t>staff</w:t>
      </w:r>
      <w:r>
        <w:rPr>
          <w:rFonts w:ascii="Arial" w:eastAsia="Times New Roman" w:hAnsi="Arial" w:cs="Arial"/>
          <w:color w:val="FF0000"/>
          <w:sz w:val="21"/>
          <w:szCs w:val="21"/>
          <w:lang w:eastAsia="en-IE"/>
        </w:rPr>
        <w:t>:</w:t>
      </w:r>
    </w:p>
    <w:p w:rsidR="005E06DC" w:rsidRDefault="005E06DC" w:rsidP="008D4363">
      <w:pPr>
        <w:shd w:val="clear" w:color="auto" w:fill="FFFFFF"/>
        <w:spacing w:after="0" w:line="240" w:lineRule="auto"/>
        <w:rPr>
          <w:rFonts w:ascii="Arial" w:eastAsia="Times New Roman" w:hAnsi="Arial" w:cs="Arial"/>
          <w:color w:val="FF0000"/>
          <w:sz w:val="21"/>
          <w:szCs w:val="21"/>
          <w:lang w:eastAsia="en-IE"/>
        </w:rPr>
      </w:pPr>
    </w:p>
    <w:p w:rsidR="008D4363" w:rsidRDefault="008D4363" w:rsidP="008D4363">
      <w:pPr>
        <w:pStyle w:val="ListParagraph"/>
        <w:numPr>
          <w:ilvl w:val="0"/>
          <w:numId w:val="20"/>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Check the identity of the caller to ensure that information is only given to a person who is entitled to that information.</w:t>
      </w:r>
    </w:p>
    <w:p w:rsidR="008D4363" w:rsidRDefault="008D4363" w:rsidP="008D4363">
      <w:pPr>
        <w:pStyle w:val="ListParagraph"/>
        <w:numPr>
          <w:ilvl w:val="0"/>
          <w:numId w:val="20"/>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Suggest that the caller put their request in writing if the employee is not sure about the identity of the caller and in circumstances where the identity of the caller cannot be verified.</w:t>
      </w:r>
    </w:p>
    <w:p w:rsidR="008D4363" w:rsidRDefault="008D4363" w:rsidP="008D4363">
      <w:pPr>
        <w:pStyle w:val="ListParagraph"/>
        <w:numPr>
          <w:ilvl w:val="0"/>
          <w:numId w:val="20"/>
        </w:num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Refer the request to the principal for assistance in difficult situations.  No employee should feel forced into disclosing personal information.</w:t>
      </w:r>
    </w:p>
    <w:p w:rsidR="005E06DC" w:rsidRPr="005E06DC" w:rsidRDefault="005E06DC" w:rsidP="005E06DC">
      <w:pPr>
        <w:shd w:val="clear" w:color="auto" w:fill="FFFFFF"/>
        <w:spacing w:after="0" w:line="240" w:lineRule="auto"/>
        <w:rPr>
          <w:rFonts w:ascii="Arial" w:eastAsia="Times New Roman" w:hAnsi="Arial" w:cs="Arial"/>
          <w:color w:val="FF0000"/>
          <w:sz w:val="21"/>
          <w:szCs w:val="21"/>
          <w:lang w:eastAsia="en-IE"/>
        </w:rPr>
      </w:pPr>
    </w:p>
    <w:p w:rsidR="005E06DC" w:rsidRPr="005E06DC" w:rsidRDefault="005E06DC" w:rsidP="005E06DC">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Implementation arrangements, roles and responsibilities</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 xml:space="preserve">In our school the Board of Management is the data controller and the principal </w:t>
      </w:r>
      <w:r w:rsidR="002B63C0">
        <w:rPr>
          <w:rFonts w:ascii="Arial" w:eastAsia="Times New Roman" w:hAnsi="Arial" w:cs="Arial"/>
          <w:color w:val="FF0000"/>
          <w:sz w:val="21"/>
          <w:szCs w:val="21"/>
          <w:lang w:eastAsia="en-IE"/>
        </w:rPr>
        <w:t>is</w:t>
      </w:r>
      <w:r>
        <w:rPr>
          <w:rFonts w:ascii="Arial" w:eastAsia="Times New Roman" w:hAnsi="Arial" w:cs="Arial"/>
          <w:color w:val="FF0000"/>
          <w:sz w:val="21"/>
          <w:szCs w:val="21"/>
          <w:lang w:eastAsia="en-IE"/>
        </w:rPr>
        <w:t xml:space="preserve"> assigned the role of co-ordinating implementation of this Data Protection Policy and for ensuring that </w:t>
      </w:r>
      <w:proofErr w:type="gramStart"/>
      <w:r>
        <w:rPr>
          <w:rFonts w:ascii="Arial" w:eastAsia="Times New Roman" w:hAnsi="Arial" w:cs="Arial"/>
          <w:color w:val="FF0000"/>
          <w:sz w:val="21"/>
          <w:szCs w:val="21"/>
          <w:lang w:eastAsia="en-IE"/>
        </w:rPr>
        <w:t>staff</w:t>
      </w:r>
      <w:proofErr w:type="gramEnd"/>
      <w:r>
        <w:rPr>
          <w:rFonts w:ascii="Arial" w:eastAsia="Times New Roman" w:hAnsi="Arial" w:cs="Arial"/>
          <w:color w:val="FF0000"/>
          <w:sz w:val="21"/>
          <w:szCs w:val="21"/>
          <w:lang w:eastAsia="en-IE"/>
        </w:rPr>
        <w:t xml:space="preserve"> who handle or have access to </w:t>
      </w:r>
      <w:r>
        <w:rPr>
          <w:rFonts w:ascii="Arial" w:eastAsia="Times New Roman" w:hAnsi="Arial" w:cs="Arial"/>
          <w:i/>
          <w:color w:val="FF0000"/>
          <w:sz w:val="21"/>
          <w:szCs w:val="21"/>
          <w:lang w:eastAsia="en-IE"/>
        </w:rPr>
        <w:t>Personal Data</w:t>
      </w:r>
      <w:r>
        <w:rPr>
          <w:rFonts w:ascii="Arial" w:eastAsia="Times New Roman" w:hAnsi="Arial" w:cs="Arial"/>
          <w:color w:val="FF0000"/>
          <w:sz w:val="21"/>
          <w:szCs w:val="21"/>
          <w:lang w:eastAsia="en-IE"/>
        </w:rPr>
        <w:t xml:space="preserve"> are familiar with their data protection responsibilities.</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The following personnel have responsibility for implementing the Data Protection Policy:</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p>
    <w:p w:rsidR="005E06DC" w:rsidRDefault="005E06DC" w:rsidP="005E06DC">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Name</w:t>
      </w:r>
      <w:r>
        <w:rPr>
          <w:rFonts w:ascii="Arial" w:eastAsia="Times New Roman" w:hAnsi="Arial" w:cs="Arial"/>
          <w:b/>
          <w:color w:val="FF0000"/>
          <w:sz w:val="21"/>
          <w:szCs w:val="21"/>
          <w:lang w:eastAsia="en-IE"/>
        </w:rPr>
        <w:tab/>
      </w:r>
      <w:r>
        <w:rPr>
          <w:rFonts w:ascii="Arial" w:eastAsia="Times New Roman" w:hAnsi="Arial" w:cs="Arial"/>
          <w:b/>
          <w:color w:val="FF0000"/>
          <w:sz w:val="21"/>
          <w:szCs w:val="21"/>
          <w:lang w:eastAsia="en-IE"/>
        </w:rPr>
        <w:tab/>
      </w:r>
      <w:r>
        <w:rPr>
          <w:rFonts w:ascii="Arial" w:eastAsia="Times New Roman" w:hAnsi="Arial" w:cs="Arial"/>
          <w:b/>
          <w:color w:val="FF0000"/>
          <w:sz w:val="21"/>
          <w:szCs w:val="21"/>
          <w:lang w:eastAsia="en-IE"/>
        </w:rPr>
        <w:tab/>
      </w:r>
      <w:r>
        <w:rPr>
          <w:rFonts w:ascii="Arial" w:eastAsia="Times New Roman" w:hAnsi="Arial" w:cs="Arial"/>
          <w:b/>
          <w:color w:val="FF0000"/>
          <w:sz w:val="21"/>
          <w:szCs w:val="21"/>
          <w:lang w:eastAsia="en-IE"/>
        </w:rPr>
        <w:tab/>
      </w:r>
      <w:r>
        <w:rPr>
          <w:rFonts w:ascii="Arial" w:eastAsia="Times New Roman" w:hAnsi="Arial" w:cs="Arial"/>
          <w:b/>
          <w:color w:val="FF0000"/>
          <w:sz w:val="21"/>
          <w:szCs w:val="21"/>
          <w:lang w:eastAsia="en-IE"/>
        </w:rPr>
        <w:tab/>
        <w:t>Responsibility</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Board of Management</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t>Data Controller</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Principal</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sidR="002B63C0">
        <w:rPr>
          <w:rFonts w:ascii="Arial" w:eastAsia="Times New Roman" w:hAnsi="Arial" w:cs="Arial"/>
          <w:color w:val="FF0000"/>
          <w:sz w:val="21"/>
          <w:szCs w:val="21"/>
          <w:lang w:eastAsia="en-IE"/>
        </w:rPr>
        <w:t>Data Protection Officer</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Teaching personnel</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t>Awareness of responsibilities</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Administrative personnel</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t>Security, confidentiality</w:t>
      </w:r>
    </w:p>
    <w:p w:rsidR="005E06DC" w:rsidRDefault="005E06DC"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IT Personnel</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t>Securi</w:t>
      </w:r>
      <w:r w:rsidR="002B63C0">
        <w:rPr>
          <w:rFonts w:ascii="Arial" w:eastAsia="Times New Roman" w:hAnsi="Arial" w:cs="Arial"/>
          <w:color w:val="FF0000"/>
          <w:sz w:val="21"/>
          <w:szCs w:val="21"/>
          <w:lang w:eastAsia="en-IE"/>
        </w:rPr>
        <w:t>ty, encryption, confidentiality</w:t>
      </w:r>
    </w:p>
    <w:p w:rsidR="002B63C0" w:rsidRDefault="002B63C0" w:rsidP="005E06DC">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Archivist</w:t>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r>
      <w:r>
        <w:rPr>
          <w:rFonts w:ascii="Arial" w:eastAsia="Times New Roman" w:hAnsi="Arial" w:cs="Arial"/>
          <w:color w:val="FF0000"/>
          <w:sz w:val="21"/>
          <w:szCs w:val="21"/>
          <w:lang w:eastAsia="en-IE"/>
        </w:rPr>
        <w:tab/>
        <w:t>Anthony Keenan</w:t>
      </w:r>
    </w:p>
    <w:p w:rsidR="006267FA" w:rsidRDefault="00CC12F7" w:rsidP="006267FA">
      <w:pPr>
        <w:shd w:val="clear" w:color="auto" w:fill="FFFFFF"/>
        <w:spacing w:after="0" w:line="240" w:lineRule="auto"/>
        <w:rPr>
          <w:rFonts w:ascii="Arial" w:eastAsia="Times New Roman" w:hAnsi="Arial" w:cs="Arial"/>
          <w:b/>
          <w:color w:val="FF0000"/>
          <w:sz w:val="21"/>
          <w:szCs w:val="21"/>
          <w:lang w:eastAsia="en-IE"/>
        </w:rPr>
      </w:pPr>
      <w:r w:rsidRPr="0013049F">
        <w:rPr>
          <w:rFonts w:ascii="Arial" w:eastAsia="Times New Roman" w:hAnsi="Arial" w:cs="Arial"/>
          <w:sz w:val="18"/>
          <w:szCs w:val="18"/>
          <w:lang w:eastAsia="en-IE"/>
        </w:rPr>
        <w:br/>
      </w:r>
      <w:r w:rsidR="006267FA">
        <w:rPr>
          <w:rFonts w:ascii="Arial" w:eastAsia="Times New Roman" w:hAnsi="Arial" w:cs="Arial"/>
          <w:b/>
          <w:color w:val="FF0000"/>
          <w:sz w:val="21"/>
          <w:szCs w:val="21"/>
          <w:lang w:eastAsia="en-IE"/>
        </w:rPr>
        <w:t>Monitoring the implementation of the policy</w:t>
      </w:r>
    </w:p>
    <w:p w:rsidR="006267FA" w:rsidRDefault="006267FA" w:rsidP="006267FA">
      <w:pPr>
        <w:shd w:val="clear" w:color="auto" w:fill="FFFFFF"/>
        <w:spacing w:after="0" w:line="240" w:lineRule="auto"/>
        <w:rPr>
          <w:rFonts w:ascii="Arial" w:eastAsia="Times New Roman" w:hAnsi="Arial" w:cs="Arial"/>
          <w:b/>
          <w:color w:val="FF0000"/>
          <w:sz w:val="21"/>
          <w:szCs w:val="21"/>
          <w:lang w:eastAsia="en-IE"/>
        </w:rPr>
      </w:pPr>
    </w:p>
    <w:p w:rsidR="006267FA" w:rsidRDefault="006267FA" w:rsidP="006267FA">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The implementation of the policy shall be monitored by the principal and a sub-committee of the Board of Management.</w:t>
      </w:r>
    </w:p>
    <w:p w:rsidR="006267FA" w:rsidRDefault="006267FA" w:rsidP="006267FA">
      <w:pPr>
        <w:shd w:val="clear" w:color="auto" w:fill="FFFFFF"/>
        <w:spacing w:after="0" w:line="240" w:lineRule="auto"/>
        <w:rPr>
          <w:rFonts w:ascii="Arial" w:eastAsia="Times New Roman" w:hAnsi="Arial" w:cs="Arial"/>
          <w:color w:val="FF0000"/>
          <w:sz w:val="21"/>
          <w:szCs w:val="21"/>
          <w:lang w:eastAsia="en-IE"/>
        </w:rPr>
      </w:pPr>
    </w:p>
    <w:p w:rsidR="006267FA" w:rsidRDefault="002B63C0" w:rsidP="006267FA">
      <w:pPr>
        <w:shd w:val="clear" w:color="auto" w:fill="FFFFFF"/>
        <w:spacing w:after="0" w:line="240" w:lineRule="auto"/>
        <w:rPr>
          <w:rFonts w:ascii="Arial" w:eastAsia="Times New Roman" w:hAnsi="Arial" w:cs="Arial"/>
          <w:color w:val="FF0000"/>
          <w:sz w:val="21"/>
          <w:szCs w:val="21"/>
          <w:lang w:eastAsia="en-IE"/>
        </w:rPr>
      </w:pPr>
      <w:r>
        <w:rPr>
          <w:rFonts w:ascii="Arial" w:eastAsia="Times New Roman" w:hAnsi="Arial" w:cs="Arial"/>
          <w:color w:val="FF0000"/>
          <w:sz w:val="21"/>
          <w:szCs w:val="21"/>
          <w:lang w:eastAsia="en-IE"/>
        </w:rPr>
        <w:t>An</w:t>
      </w:r>
      <w:r w:rsidR="006267FA">
        <w:rPr>
          <w:rFonts w:ascii="Arial" w:eastAsia="Times New Roman" w:hAnsi="Arial" w:cs="Arial"/>
          <w:color w:val="FF0000"/>
          <w:sz w:val="21"/>
          <w:szCs w:val="21"/>
          <w:lang w:eastAsia="en-IE"/>
        </w:rPr>
        <w:t xml:space="preserve"> annual report </w:t>
      </w:r>
      <w:r>
        <w:rPr>
          <w:rFonts w:ascii="Arial" w:eastAsia="Times New Roman" w:hAnsi="Arial" w:cs="Arial"/>
          <w:color w:val="FF0000"/>
          <w:sz w:val="21"/>
          <w:szCs w:val="21"/>
          <w:lang w:eastAsia="en-IE"/>
        </w:rPr>
        <w:t>is</w:t>
      </w:r>
      <w:r w:rsidR="006267FA">
        <w:rPr>
          <w:rFonts w:ascii="Arial" w:eastAsia="Times New Roman" w:hAnsi="Arial" w:cs="Arial"/>
          <w:color w:val="FF0000"/>
          <w:sz w:val="21"/>
          <w:szCs w:val="21"/>
          <w:lang w:eastAsia="en-IE"/>
        </w:rPr>
        <w:t xml:space="preserve"> issued to the Board of Management to confirm that the actions/measures set down under the policy are being implemented.</w:t>
      </w:r>
    </w:p>
    <w:p w:rsidR="006267FA" w:rsidRDefault="006267FA" w:rsidP="006267FA">
      <w:pPr>
        <w:shd w:val="clear" w:color="auto" w:fill="FFFFFF"/>
        <w:spacing w:after="0" w:line="240" w:lineRule="auto"/>
        <w:rPr>
          <w:rFonts w:ascii="Arial" w:eastAsia="Times New Roman" w:hAnsi="Arial" w:cs="Arial"/>
          <w:color w:val="FF0000"/>
          <w:sz w:val="21"/>
          <w:szCs w:val="21"/>
          <w:lang w:eastAsia="en-IE"/>
        </w:rPr>
      </w:pPr>
    </w:p>
    <w:p w:rsidR="006267FA" w:rsidRDefault="006267FA" w:rsidP="006267FA">
      <w:pPr>
        <w:shd w:val="clear" w:color="auto" w:fill="FFFFFF"/>
        <w:spacing w:after="0" w:line="240" w:lineRule="auto"/>
        <w:rPr>
          <w:rFonts w:ascii="Arial" w:eastAsia="Times New Roman" w:hAnsi="Arial" w:cs="Arial"/>
          <w:b/>
          <w:color w:val="FF0000"/>
          <w:sz w:val="21"/>
          <w:szCs w:val="21"/>
          <w:lang w:eastAsia="en-IE"/>
        </w:rPr>
      </w:pPr>
      <w:r>
        <w:rPr>
          <w:rFonts w:ascii="Arial" w:eastAsia="Times New Roman" w:hAnsi="Arial" w:cs="Arial"/>
          <w:b/>
          <w:color w:val="FF0000"/>
          <w:sz w:val="21"/>
          <w:szCs w:val="21"/>
          <w:lang w:eastAsia="en-IE"/>
        </w:rPr>
        <w:t>Reviewing an evaluating the policy</w:t>
      </w:r>
    </w:p>
    <w:p w:rsidR="006267FA" w:rsidRDefault="006267FA" w:rsidP="006267FA">
      <w:pPr>
        <w:shd w:val="clear" w:color="auto" w:fill="FFFFFF"/>
        <w:spacing w:after="0" w:line="240" w:lineRule="auto"/>
        <w:rPr>
          <w:rFonts w:ascii="Arial" w:eastAsia="Times New Roman" w:hAnsi="Arial" w:cs="Arial"/>
          <w:b/>
          <w:color w:val="FF0000"/>
          <w:sz w:val="21"/>
          <w:szCs w:val="21"/>
          <w:lang w:eastAsia="en-IE"/>
        </w:rPr>
      </w:pPr>
    </w:p>
    <w:p w:rsidR="00CC12F7" w:rsidRPr="006267FA" w:rsidRDefault="006267FA" w:rsidP="006267FA">
      <w:pPr>
        <w:shd w:val="clear" w:color="auto" w:fill="FFFFFF"/>
        <w:spacing w:after="0" w:line="240" w:lineRule="auto"/>
        <w:rPr>
          <w:rFonts w:ascii="Arial" w:eastAsia="Times New Roman" w:hAnsi="Arial" w:cs="Arial"/>
          <w:b/>
          <w:sz w:val="21"/>
          <w:szCs w:val="21"/>
          <w:lang w:eastAsia="en-IE"/>
        </w:rPr>
      </w:pPr>
      <w:r>
        <w:rPr>
          <w:rFonts w:ascii="Arial" w:eastAsia="Times New Roman" w:hAnsi="Arial" w:cs="Arial"/>
          <w:color w:val="FF0000"/>
          <w:sz w:val="21"/>
          <w:szCs w:val="21"/>
          <w:lang w:eastAsia="en-IE"/>
        </w:rPr>
        <w:t>The policy will be reviewed and evaluated annually and as necessary.  On-going review and evaluation should take cognisance of changin</w:t>
      </w:r>
      <w:r w:rsidR="0026390B">
        <w:rPr>
          <w:rFonts w:ascii="Arial" w:eastAsia="Times New Roman" w:hAnsi="Arial" w:cs="Arial"/>
          <w:color w:val="FF0000"/>
          <w:sz w:val="21"/>
          <w:szCs w:val="21"/>
          <w:lang w:eastAsia="en-IE"/>
        </w:rPr>
        <w:t>g information or guidelines (e.g. from the Data Protection Commissioner, Department of Education and Skills or the NEWB), legislation an</w:t>
      </w:r>
      <w:r w:rsidR="001544D5">
        <w:rPr>
          <w:rFonts w:ascii="Arial" w:eastAsia="Times New Roman" w:hAnsi="Arial" w:cs="Arial"/>
          <w:color w:val="FF0000"/>
          <w:sz w:val="21"/>
          <w:szCs w:val="21"/>
          <w:lang w:eastAsia="en-IE"/>
        </w:rPr>
        <w:t>d</w:t>
      </w:r>
      <w:r w:rsidR="0026390B">
        <w:rPr>
          <w:rFonts w:ascii="Arial" w:eastAsia="Times New Roman" w:hAnsi="Arial" w:cs="Arial"/>
          <w:color w:val="FF0000"/>
          <w:sz w:val="21"/>
          <w:szCs w:val="21"/>
          <w:lang w:eastAsia="en-IE"/>
        </w:rPr>
        <w:t xml:space="preserve"> feedback from parents/guardians, students, school staff and others.  The policy </w:t>
      </w:r>
      <w:r w:rsidR="002B63C0">
        <w:rPr>
          <w:rFonts w:ascii="Arial" w:eastAsia="Times New Roman" w:hAnsi="Arial" w:cs="Arial"/>
          <w:color w:val="FF0000"/>
          <w:sz w:val="21"/>
          <w:szCs w:val="21"/>
          <w:lang w:eastAsia="en-IE"/>
        </w:rPr>
        <w:t>is</w:t>
      </w:r>
      <w:r w:rsidR="0026390B">
        <w:rPr>
          <w:rFonts w:ascii="Arial" w:eastAsia="Times New Roman" w:hAnsi="Arial" w:cs="Arial"/>
          <w:color w:val="FF0000"/>
          <w:sz w:val="21"/>
          <w:szCs w:val="21"/>
          <w:lang w:eastAsia="en-IE"/>
        </w:rPr>
        <w:t xml:space="preserve"> revised as necessary in the light of such review and evaluation and within the framework of school planning.</w:t>
      </w:r>
      <w:r w:rsidR="00CC12F7" w:rsidRPr="0013049F">
        <w:rPr>
          <w:rFonts w:ascii="Arial" w:eastAsia="Times New Roman" w:hAnsi="Arial" w:cs="Arial"/>
          <w:sz w:val="21"/>
          <w:szCs w:val="21"/>
          <w:lang w:eastAsia="en-IE"/>
        </w:rPr>
        <w:br/>
      </w:r>
    </w:p>
    <w:p w:rsidR="00CC12F7" w:rsidRPr="00CC31B7" w:rsidRDefault="00CC12F7" w:rsidP="00CC31B7">
      <w:pPr>
        <w:spacing w:after="0"/>
        <w:rPr>
          <w:rFonts w:ascii="Arial" w:eastAsia="Times New Roman" w:hAnsi="Arial" w:cs="Arial"/>
          <w:sz w:val="16"/>
          <w:szCs w:val="16"/>
          <w:lang w:eastAsia="en-IE"/>
        </w:rPr>
      </w:pPr>
    </w:p>
    <w:p w:rsidR="00CC31B7" w:rsidRDefault="00CC12F7" w:rsidP="00CC31B7">
      <w:pPr>
        <w:rPr>
          <w:rFonts w:ascii="Verdana" w:hAnsi="Verdana"/>
          <w:b/>
          <w:sz w:val="20"/>
        </w:rPr>
      </w:pPr>
      <w:r w:rsidRPr="00CC12F7">
        <w:rPr>
          <w:rFonts w:ascii="Arial" w:eastAsia="Times New Roman" w:hAnsi="Arial" w:cs="Arial"/>
          <w:b/>
          <w:bCs/>
          <w:sz w:val="21"/>
          <w:szCs w:val="21"/>
          <w:lang w:eastAsia="en-IE"/>
        </w:rPr>
        <w:t xml:space="preserve">Implementation Data: </w:t>
      </w:r>
      <w:r w:rsidRPr="00CC12F7">
        <w:rPr>
          <w:rFonts w:ascii="Arial" w:eastAsia="Times New Roman" w:hAnsi="Arial" w:cs="Arial"/>
          <w:sz w:val="18"/>
          <w:szCs w:val="18"/>
          <w:lang w:eastAsia="en-IE"/>
        </w:rPr>
        <w:br/>
      </w:r>
      <w:r w:rsidRPr="00CC12F7">
        <w:rPr>
          <w:rFonts w:ascii="Arial" w:eastAsia="Times New Roman" w:hAnsi="Arial" w:cs="Arial"/>
          <w:sz w:val="18"/>
          <w:szCs w:val="18"/>
          <w:lang w:eastAsia="en-IE"/>
        </w:rPr>
        <w:br/>
      </w:r>
      <w:r>
        <w:rPr>
          <w:rFonts w:ascii="Verdana" w:hAnsi="Verdana"/>
          <w:sz w:val="20"/>
        </w:rPr>
        <w:t xml:space="preserve">REVIEWED by school community </w:t>
      </w:r>
      <w:r w:rsidRPr="007872F2">
        <w:rPr>
          <w:rFonts w:ascii="Verdana" w:hAnsi="Verdana"/>
          <w:b/>
          <w:sz w:val="20"/>
        </w:rPr>
        <w:t>Sept 2017</w:t>
      </w:r>
    </w:p>
    <w:p w:rsidR="002B63C0" w:rsidRDefault="00CC31B7" w:rsidP="00CC31B7">
      <w:pPr>
        <w:rPr>
          <w:rFonts w:ascii="Verdana" w:hAnsi="Verdana"/>
          <w:sz w:val="20"/>
          <w:szCs w:val="20"/>
        </w:rPr>
      </w:pPr>
      <w:r w:rsidRPr="00974F47">
        <w:rPr>
          <w:rFonts w:ascii="Verdana" w:hAnsi="Verdana"/>
          <w:sz w:val="20"/>
          <w:szCs w:val="20"/>
        </w:rPr>
        <w:t xml:space="preserve">This policy was ratified by the B.O.M in </w:t>
      </w:r>
      <w:r w:rsidRPr="00974F47">
        <w:rPr>
          <w:rFonts w:ascii="Verdana" w:hAnsi="Verdana"/>
          <w:b/>
          <w:sz w:val="20"/>
          <w:szCs w:val="20"/>
        </w:rPr>
        <w:t>October 2017</w:t>
      </w:r>
      <w:r w:rsidR="002B63C0">
        <w:rPr>
          <w:rFonts w:ascii="Verdana" w:hAnsi="Verdana"/>
          <w:sz w:val="20"/>
          <w:szCs w:val="20"/>
        </w:rPr>
        <w:t>.</w:t>
      </w:r>
    </w:p>
    <w:p w:rsidR="0026390B" w:rsidRPr="0026390B" w:rsidRDefault="0026390B" w:rsidP="00CC31B7">
      <w:pPr>
        <w:rPr>
          <w:rFonts w:ascii="Verdana" w:hAnsi="Verdana"/>
          <w:b/>
          <w:color w:val="FF0000"/>
          <w:sz w:val="20"/>
        </w:rPr>
      </w:pPr>
      <w:r>
        <w:rPr>
          <w:rFonts w:ascii="Verdana" w:hAnsi="Verdana"/>
          <w:b/>
          <w:color w:val="FF0000"/>
          <w:sz w:val="20"/>
          <w:szCs w:val="20"/>
        </w:rPr>
        <w:lastRenderedPageBreak/>
        <w:t>Revised and amended by Board of Management in October 2018.</w:t>
      </w:r>
    </w:p>
    <w:p w:rsidR="00CC31B7" w:rsidRDefault="00CC31B7" w:rsidP="00CC31B7">
      <w:pPr>
        <w:widowControl w:val="0"/>
        <w:autoSpaceDE w:val="0"/>
        <w:autoSpaceDN w:val="0"/>
        <w:adjustRightInd w:val="0"/>
        <w:snapToGrid w:val="0"/>
        <w:spacing w:after="0"/>
        <w:jc w:val="both"/>
        <w:rPr>
          <w:rFonts w:ascii="Verdana" w:hAnsi="Verdana"/>
          <w:b/>
          <w:sz w:val="20"/>
          <w:szCs w:val="20"/>
        </w:rPr>
      </w:pPr>
    </w:p>
    <w:p w:rsidR="00CC31B7" w:rsidRPr="00974F47" w:rsidRDefault="00CC31B7" w:rsidP="00CC31B7">
      <w:pPr>
        <w:suppressAutoHyphens/>
        <w:autoSpaceDN w:val="0"/>
        <w:ind w:left="720" w:hanging="11"/>
        <w:jc w:val="both"/>
        <w:textAlignment w:val="baseline"/>
        <w:rPr>
          <w:rFonts w:ascii="Verdana" w:eastAsia="Calibri" w:hAnsi="Verdana"/>
          <w:b/>
          <w:i/>
          <w:sz w:val="20"/>
          <w:szCs w:val="20"/>
          <w:u w:val="single"/>
          <w:lang w:val="en-GB"/>
        </w:rPr>
      </w:pPr>
      <w:r w:rsidRPr="007F42FB">
        <w:rPr>
          <w:rFonts w:ascii="Verdana" w:eastAsia="Calibri" w:hAnsi="Verdana"/>
          <w:b/>
          <w:i/>
          <w:sz w:val="20"/>
          <w:szCs w:val="20"/>
          <w:u w:val="single"/>
          <w:lang w:val="en-GB"/>
        </w:rPr>
        <w:t xml:space="preserve">The Board of Management of St Joseph’s N.S. reserves the right, in consultation with the education partners to review and modify the </w:t>
      </w:r>
      <w:r>
        <w:rPr>
          <w:rFonts w:ascii="Verdana" w:eastAsia="Calibri" w:hAnsi="Verdana"/>
          <w:b/>
          <w:i/>
          <w:sz w:val="20"/>
          <w:szCs w:val="20"/>
          <w:u w:val="single"/>
        </w:rPr>
        <w:t>Data Protection</w:t>
      </w:r>
      <w:r w:rsidRPr="007F42FB">
        <w:rPr>
          <w:rFonts w:ascii="Verdana" w:eastAsia="Calibri" w:hAnsi="Verdana"/>
          <w:b/>
          <w:i/>
          <w:sz w:val="20"/>
          <w:szCs w:val="20"/>
          <w:u w:val="single"/>
          <w:lang w:val="en-GB"/>
        </w:rPr>
        <w:t xml:space="preserve"> Policy as necessary</w:t>
      </w:r>
      <w:r w:rsidR="00EA7FEF">
        <w:rPr>
          <w:rFonts w:ascii="Verdana" w:eastAsia="Calibri" w:hAnsi="Verdana"/>
          <w:b/>
          <w:i/>
          <w:sz w:val="20"/>
          <w:szCs w:val="20"/>
          <w:u w:val="single"/>
          <w:lang w:val="en-GB"/>
        </w:rPr>
        <w:t>.</w:t>
      </w:r>
    </w:p>
    <w:p w:rsidR="00CC31B7" w:rsidRPr="00CC31B7" w:rsidRDefault="00CC31B7" w:rsidP="00CC31B7">
      <w:pPr>
        <w:suppressAutoHyphens/>
        <w:autoSpaceDN w:val="0"/>
        <w:spacing w:after="0"/>
        <w:ind w:left="720" w:hanging="11"/>
        <w:jc w:val="both"/>
        <w:textAlignment w:val="baseline"/>
        <w:rPr>
          <w:rFonts w:ascii="Verdana" w:eastAsia="Calibri" w:hAnsi="Verdana"/>
          <w:b/>
          <w:i/>
          <w:sz w:val="18"/>
          <w:szCs w:val="18"/>
          <w:u w:val="single"/>
          <w:lang w:val="en-GB"/>
        </w:rPr>
      </w:pPr>
    </w:p>
    <w:p w:rsidR="00CC31B7" w:rsidRPr="00CC31B7" w:rsidRDefault="00CC31B7" w:rsidP="00CC31B7">
      <w:pPr>
        <w:widowControl w:val="0"/>
        <w:autoSpaceDE w:val="0"/>
        <w:autoSpaceDN w:val="0"/>
        <w:adjustRightInd w:val="0"/>
        <w:snapToGrid w:val="0"/>
        <w:spacing w:after="0" w:line="240" w:lineRule="auto"/>
        <w:jc w:val="both"/>
        <w:rPr>
          <w:rFonts w:ascii="Verdana" w:hAnsi="Verdana" w:cs="Tahoma"/>
          <w:sz w:val="20"/>
          <w:szCs w:val="20"/>
          <w:lang w:eastAsia="en-IE"/>
        </w:rPr>
      </w:pPr>
      <w:r w:rsidRPr="00CC31B7">
        <w:rPr>
          <w:rFonts w:ascii="Verdana" w:hAnsi="Verdana" w:cs="Tahoma"/>
          <w:sz w:val="20"/>
          <w:szCs w:val="20"/>
          <w:lang w:eastAsia="en-IE"/>
        </w:rPr>
        <w:t>Dr Roz Morris</w:t>
      </w:r>
    </w:p>
    <w:p w:rsidR="00CC31B7" w:rsidRPr="00CC31B7" w:rsidRDefault="00CC31B7" w:rsidP="00CC31B7">
      <w:pPr>
        <w:widowControl w:val="0"/>
        <w:autoSpaceDE w:val="0"/>
        <w:autoSpaceDN w:val="0"/>
        <w:adjustRightInd w:val="0"/>
        <w:snapToGrid w:val="0"/>
        <w:spacing w:after="0" w:line="240" w:lineRule="auto"/>
        <w:jc w:val="both"/>
        <w:rPr>
          <w:rFonts w:ascii="Verdana" w:hAnsi="Verdana" w:cs="Tahoma"/>
          <w:i/>
          <w:sz w:val="20"/>
          <w:szCs w:val="20"/>
          <w:lang w:eastAsia="en-IE"/>
        </w:rPr>
      </w:pPr>
      <w:r w:rsidRPr="00CC31B7">
        <w:rPr>
          <w:rFonts w:ascii="Verdana" w:hAnsi="Verdana" w:cs="Tahoma"/>
          <w:i/>
          <w:sz w:val="20"/>
          <w:szCs w:val="20"/>
          <w:lang w:eastAsia="en-IE"/>
        </w:rPr>
        <w:t>Principal</w:t>
      </w:r>
    </w:p>
    <w:p w:rsidR="00CC31B7" w:rsidRPr="00CC31B7" w:rsidRDefault="00CC31B7" w:rsidP="00CC31B7">
      <w:pPr>
        <w:widowControl w:val="0"/>
        <w:autoSpaceDE w:val="0"/>
        <w:autoSpaceDN w:val="0"/>
        <w:adjustRightInd w:val="0"/>
        <w:snapToGrid w:val="0"/>
        <w:spacing w:after="0"/>
        <w:jc w:val="both"/>
        <w:rPr>
          <w:rFonts w:ascii="Verdana" w:hAnsi="Verdana" w:cs="Tahoma"/>
          <w:sz w:val="18"/>
          <w:szCs w:val="18"/>
          <w:lang w:eastAsia="en-IE"/>
        </w:rPr>
      </w:pPr>
    </w:p>
    <w:p w:rsidR="00CC31B7" w:rsidRPr="00CC31B7" w:rsidRDefault="00CC31B7" w:rsidP="00CC31B7">
      <w:pPr>
        <w:widowControl w:val="0"/>
        <w:autoSpaceDE w:val="0"/>
        <w:autoSpaceDN w:val="0"/>
        <w:adjustRightInd w:val="0"/>
        <w:snapToGrid w:val="0"/>
        <w:spacing w:after="0"/>
        <w:jc w:val="both"/>
        <w:rPr>
          <w:rFonts w:ascii="Verdana" w:hAnsi="Verdana" w:cs="Tahoma"/>
          <w:sz w:val="20"/>
          <w:szCs w:val="20"/>
          <w:lang w:eastAsia="en-IE"/>
        </w:rPr>
      </w:pPr>
      <w:r w:rsidRPr="00CC31B7">
        <w:rPr>
          <w:rFonts w:ascii="Verdana" w:hAnsi="Verdana" w:cs="Tahoma"/>
          <w:sz w:val="20"/>
          <w:szCs w:val="20"/>
          <w:lang w:eastAsia="en-IE"/>
        </w:rPr>
        <w:t>Sr. Joan Watters</w:t>
      </w:r>
    </w:p>
    <w:p w:rsidR="00EC61AA" w:rsidRPr="00CC31B7" w:rsidRDefault="00CC31B7" w:rsidP="00CC31B7">
      <w:pPr>
        <w:widowControl w:val="0"/>
        <w:autoSpaceDE w:val="0"/>
        <w:autoSpaceDN w:val="0"/>
        <w:adjustRightInd w:val="0"/>
        <w:snapToGrid w:val="0"/>
        <w:spacing w:after="0"/>
        <w:jc w:val="both"/>
        <w:rPr>
          <w:rFonts w:ascii="Verdana" w:hAnsi="Verdana" w:cs="Tahoma"/>
          <w:lang w:eastAsia="en-IE"/>
        </w:rPr>
      </w:pPr>
      <w:r w:rsidRPr="00B02376">
        <w:rPr>
          <w:rFonts w:ascii="Verdana" w:hAnsi="Verdana" w:cs="Tahoma"/>
          <w:i/>
          <w:lang w:eastAsia="en-IE"/>
        </w:rPr>
        <w:t>Chairperson</w:t>
      </w:r>
      <w:r>
        <w:rPr>
          <w:rFonts w:ascii="Verdana" w:hAnsi="Verdana" w:cs="Tahoma"/>
          <w:lang w:eastAsia="en-IE"/>
        </w:rPr>
        <w:t>, B.O.M</w:t>
      </w:r>
    </w:p>
    <w:sectPr w:rsidR="00EC61AA" w:rsidRPr="00CC31B7">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5D7" w:rsidRDefault="00F735D7" w:rsidP="00B12C2E">
      <w:pPr>
        <w:spacing w:after="0" w:line="240" w:lineRule="auto"/>
      </w:pPr>
      <w:r>
        <w:separator/>
      </w:r>
    </w:p>
  </w:endnote>
  <w:endnote w:type="continuationSeparator" w:id="0">
    <w:p w:rsidR="00F735D7" w:rsidRDefault="00F735D7" w:rsidP="00B12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5D7" w:rsidRDefault="00F735D7" w:rsidP="00B12C2E">
      <w:pPr>
        <w:spacing w:after="0" w:line="240" w:lineRule="auto"/>
      </w:pPr>
      <w:r>
        <w:separator/>
      </w:r>
    </w:p>
  </w:footnote>
  <w:footnote w:type="continuationSeparator" w:id="0">
    <w:p w:rsidR="00F735D7" w:rsidRDefault="00F735D7" w:rsidP="00B12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C2E" w:rsidRPr="00B12C2E" w:rsidRDefault="00602DDA" w:rsidP="00B12C2E">
    <w:pPr>
      <w:spacing w:after="0" w:line="240" w:lineRule="auto"/>
      <w:rPr>
        <w:rFonts w:ascii="Copperplate Gothic Light" w:eastAsia="Times New Roman" w:hAnsi="Copperplate Gothic Light" w:cs="Times New Roman"/>
        <w:b/>
        <w:snapToGrid w:val="0"/>
        <w:color w:val="1F497D"/>
        <w:sz w:val="32"/>
        <w:szCs w:val="28"/>
        <w:lang w:val="en-US"/>
      </w:rPr>
    </w:pPr>
    <w:r>
      <w:rPr>
        <w:rFonts w:ascii="Times New Roman" w:eastAsia="Times New Roman" w:hAnsi="Times New Roman" w:cs="Times New Roman"/>
        <w:b/>
        <w:noProof/>
        <w:color w:val="1F497D"/>
        <w:sz w:val="32"/>
        <w:szCs w:val="28"/>
        <w:lang w:eastAsia="en-IE"/>
      </w:rPr>
      <mc:AlternateContent>
        <mc:Choice Requires="wps">
          <w:drawing>
            <wp:anchor distT="0" distB="0" distL="114300" distR="114300" simplePos="0" relativeHeight="251659264" behindDoc="0" locked="0" layoutInCell="1" allowOverlap="1" wp14:anchorId="60E4E3F1" wp14:editId="4809791B">
              <wp:simplePos x="0" y="0"/>
              <wp:positionH relativeFrom="column">
                <wp:posOffset>3505200</wp:posOffset>
              </wp:positionH>
              <wp:positionV relativeFrom="paragraph">
                <wp:posOffset>6985</wp:posOffset>
              </wp:positionV>
              <wp:extent cx="2618740" cy="12287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C2E" w:rsidRPr="006A6252" w:rsidRDefault="00B12C2E" w:rsidP="00B12C2E">
                          <w:pPr>
                            <w:spacing w:after="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B12C2E">
                          <w:pPr>
                            <w:spacing w:after="0"/>
                            <w:jc w:val="right"/>
                            <w:rPr>
                              <w:rFonts w:ascii="Century Gothic" w:hAnsi="Century Gothic"/>
                              <w:snapToGrid w:val="0"/>
                              <w:color w:val="1F497D"/>
                            </w:rPr>
                          </w:pPr>
                          <w:r w:rsidRPr="006A6252">
                            <w:rPr>
                              <w:b/>
                              <w:snapToGrid w:val="0"/>
                              <w:color w:val="1F497D"/>
                            </w:rPr>
                            <w:t>Fax</w:t>
                          </w:r>
                          <w:r w:rsidRPr="006A6252">
                            <w:rPr>
                              <w:snapToGrid w:val="0"/>
                              <w:color w:val="1F497D"/>
                            </w:rPr>
                            <w:t>:  +353 42 9337676</w:t>
                          </w:r>
                        </w:p>
                        <w:p w:rsidR="00B12C2E" w:rsidRPr="006A6252" w:rsidRDefault="00B12C2E" w:rsidP="00B12C2E">
                          <w:pPr>
                            <w:spacing w:after="0"/>
                            <w:jc w:val="right"/>
                            <w:rPr>
                              <w:b/>
                              <w:snapToGrid w:val="0"/>
                              <w:color w:val="1F497D"/>
                            </w:rPr>
                          </w:pPr>
                          <w:r w:rsidRPr="006A6252">
                            <w:rPr>
                              <w:b/>
                              <w:snapToGrid w:val="0"/>
                              <w:color w:val="1F497D"/>
                            </w:rPr>
                            <w:t>Phone</w:t>
                          </w:r>
                          <w:r w:rsidRPr="006A6252">
                            <w:rPr>
                              <w:snapToGrid w:val="0"/>
                              <w:color w:val="1F497D"/>
                            </w:rPr>
                            <w:t xml:space="preserve">:  +353 </w:t>
                          </w:r>
                          <w:proofErr w:type="gramStart"/>
                          <w:r w:rsidRPr="006A6252">
                            <w:rPr>
                              <w:snapToGrid w:val="0"/>
                              <w:color w:val="1F497D"/>
                            </w:rPr>
                            <w:t>42  9337170</w:t>
                          </w:r>
                          <w:proofErr w:type="gramEnd"/>
                        </w:p>
                        <w:p w:rsidR="00B12C2E" w:rsidRPr="006A6252" w:rsidRDefault="00B12C2E" w:rsidP="00B12C2E">
                          <w:pPr>
                            <w:spacing w:after="0"/>
                            <w:jc w:val="right"/>
                            <w:rPr>
                              <w:b/>
                              <w:snapToGrid w:val="0"/>
                              <w:color w:val="1F497D"/>
                            </w:rPr>
                          </w:pPr>
                          <w:r w:rsidRPr="006A6252">
                            <w:rPr>
                              <w:b/>
                              <w:snapToGrid w:val="0"/>
                              <w:color w:val="1F497D"/>
                            </w:rPr>
                            <w:t>Email:</w:t>
                          </w:r>
                          <w:r>
                            <w:rPr>
                              <w:b/>
                              <w:snapToGrid w:val="0"/>
                              <w:color w:val="1F497D"/>
                            </w:rPr>
                            <w:t>stjosephsnsdundalk@gmail.com</w:t>
                          </w:r>
                          <w:r w:rsidRPr="006A6252">
                            <w:rPr>
                              <w:b/>
                              <w:snapToGrid w:val="0"/>
                              <w:color w:val="1F497D"/>
                            </w:rPr>
                            <w:t xml:space="preserve"> </w:t>
                          </w:r>
                          <w:hyperlink r:id="rId1" w:history="1"/>
                          <w:r w:rsidRPr="006A6252">
                            <w:rPr>
                              <w:b/>
                              <w:snapToGrid w:val="0"/>
                              <w:color w:val="1F497D"/>
                            </w:rPr>
                            <w:t xml:space="preserve"> </w:t>
                          </w:r>
                        </w:p>
                        <w:p w:rsidR="00B12C2E" w:rsidRPr="006A6252" w:rsidRDefault="00B12C2E" w:rsidP="00B12C2E">
                          <w:pPr>
                            <w:spacing w:after="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B12C2E" w:rsidRDefault="00B12C2E" w:rsidP="00B12C2E">
                          <w:pPr>
                            <w:spacing w:after="0"/>
                            <w:jc w:val="right"/>
                            <w:rPr>
                              <w:color w:val="0000FF"/>
                              <w:sz w:val="16"/>
                            </w:rPr>
                          </w:pPr>
                          <w:r w:rsidRPr="006A6252">
                            <w:rPr>
                              <w:b/>
                              <w:snapToGrid w:val="0"/>
                              <w:color w:val="1F497D"/>
                            </w:rPr>
                            <w:t>Chairperson</w:t>
                          </w:r>
                          <w:r w:rsidRPr="006A6252">
                            <w:rPr>
                              <w:snapToGrid w:val="0"/>
                              <w:color w:val="1F497D"/>
                            </w:rPr>
                            <w:t>: Sr. Joan Watters</w:t>
                          </w:r>
                          <w:r>
                            <w:rPr>
                              <w:snapToGrid w:val="0"/>
                              <w:color w:val="0000FF"/>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6pt;margin-top:.55pt;width:206.2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l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" stroked="f">
              <v:textbox>
                <w:txbxContent>
                  <w:p w:rsidR="00B12C2E" w:rsidRPr="006A6252" w:rsidRDefault="00B12C2E" w:rsidP="00B12C2E">
                    <w:pPr>
                      <w:spacing w:after="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B12C2E">
                    <w:pPr>
                      <w:spacing w:after="0"/>
                      <w:jc w:val="right"/>
                      <w:rPr>
                        <w:rFonts w:ascii="Century Gothic" w:hAnsi="Century Gothic"/>
                        <w:snapToGrid w:val="0"/>
                        <w:color w:val="1F497D"/>
                      </w:rPr>
                    </w:pPr>
                    <w:r w:rsidRPr="006A6252">
                      <w:rPr>
                        <w:b/>
                        <w:snapToGrid w:val="0"/>
                        <w:color w:val="1F497D"/>
                      </w:rPr>
                      <w:t>Fax</w:t>
                    </w:r>
                    <w:r w:rsidRPr="006A6252">
                      <w:rPr>
                        <w:snapToGrid w:val="0"/>
                        <w:color w:val="1F497D"/>
                      </w:rPr>
                      <w:t>:  +353 42 9337676</w:t>
                    </w:r>
                  </w:p>
                  <w:p w:rsidR="00B12C2E" w:rsidRPr="006A6252" w:rsidRDefault="00B12C2E" w:rsidP="00B12C2E">
                    <w:pPr>
                      <w:spacing w:after="0"/>
                      <w:jc w:val="right"/>
                      <w:rPr>
                        <w:b/>
                        <w:snapToGrid w:val="0"/>
                        <w:color w:val="1F497D"/>
                      </w:rPr>
                    </w:pPr>
                    <w:r w:rsidRPr="006A6252">
                      <w:rPr>
                        <w:b/>
                        <w:snapToGrid w:val="0"/>
                        <w:color w:val="1F497D"/>
                      </w:rPr>
                      <w:t>Phone</w:t>
                    </w:r>
                    <w:r w:rsidRPr="006A6252">
                      <w:rPr>
                        <w:snapToGrid w:val="0"/>
                        <w:color w:val="1F497D"/>
                      </w:rPr>
                      <w:t xml:space="preserve">:  +353 </w:t>
                    </w:r>
                    <w:proofErr w:type="gramStart"/>
                    <w:r w:rsidRPr="006A6252">
                      <w:rPr>
                        <w:snapToGrid w:val="0"/>
                        <w:color w:val="1F497D"/>
                      </w:rPr>
                      <w:t>42  9337170</w:t>
                    </w:r>
                    <w:proofErr w:type="gramEnd"/>
                  </w:p>
                  <w:p w:rsidR="00B12C2E" w:rsidRPr="006A6252" w:rsidRDefault="00B12C2E" w:rsidP="00B12C2E">
                    <w:pPr>
                      <w:spacing w:after="0"/>
                      <w:jc w:val="right"/>
                      <w:rPr>
                        <w:b/>
                        <w:snapToGrid w:val="0"/>
                        <w:color w:val="1F497D"/>
                      </w:rPr>
                    </w:pPr>
                    <w:r w:rsidRPr="006A6252">
                      <w:rPr>
                        <w:b/>
                        <w:snapToGrid w:val="0"/>
                        <w:color w:val="1F497D"/>
                      </w:rPr>
                      <w:t>Email:</w:t>
                    </w:r>
                    <w:r>
                      <w:rPr>
                        <w:b/>
                        <w:snapToGrid w:val="0"/>
                        <w:color w:val="1F497D"/>
                      </w:rPr>
                      <w:t>stjosephsnsdundalk@gmail.com</w:t>
                    </w:r>
                    <w:r w:rsidRPr="006A6252">
                      <w:rPr>
                        <w:b/>
                        <w:snapToGrid w:val="0"/>
                        <w:color w:val="1F497D"/>
                      </w:rPr>
                      <w:t xml:space="preserve"> </w:t>
                    </w:r>
                    <w:hyperlink r:id="rId2" w:history="1"/>
                    <w:r w:rsidRPr="006A6252">
                      <w:rPr>
                        <w:b/>
                        <w:snapToGrid w:val="0"/>
                        <w:color w:val="1F497D"/>
                      </w:rPr>
                      <w:t xml:space="preserve"> </w:t>
                    </w:r>
                  </w:p>
                  <w:p w:rsidR="00B12C2E" w:rsidRPr="006A6252" w:rsidRDefault="00B12C2E" w:rsidP="00B12C2E">
                    <w:pPr>
                      <w:spacing w:after="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B12C2E" w:rsidRDefault="00B12C2E" w:rsidP="00B12C2E">
                    <w:pPr>
                      <w:spacing w:after="0"/>
                      <w:jc w:val="right"/>
                      <w:rPr>
                        <w:color w:val="0000FF"/>
                        <w:sz w:val="16"/>
                      </w:rPr>
                    </w:pPr>
                    <w:r w:rsidRPr="006A6252">
                      <w:rPr>
                        <w:b/>
                        <w:snapToGrid w:val="0"/>
                        <w:color w:val="1F497D"/>
                      </w:rPr>
                      <w:t>Chairperson</w:t>
                    </w:r>
                    <w:r w:rsidRPr="006A6252">
                      <w:rPr>
                        <w:snapToGrid w:val="0"/>
                        <w:color w:val="1F497D"/>
                      </w:rPr>
                      <w:t>: Sr. Joan Watters</w:t>
                    </w:r>
                    <w:r>
                      <w:rPr>
                        <w:snapToGrid w:val="0"/>
                        <w:color w:val="0000FF"/>
                        <w:sz w:val="16"/>
                      </w:rPr>
                      <w:t xml:space="preserve"> </w:t>
                    </w:r>
                  </w:p>
                </w:txbxContent>
              </v:textbox>
            </v:shape>
          </w:pict>
        </mc:Fallback>
      </mc:AlternateContent>
    </w:r>
    <w:r w:rsidR="00B12C2E">
      <w:rPr>
        <w:rFonts w:ascii="Times New Roman" w:eastAsia="Times New Roman" w:hAnsi="Times New Roman" w:cs="Times New Roman"/>
        <w:b/>
        <w:noProof/>
        <w:color w:val="1F497D"/>
        <w:sz w:val="28"/>
        <w:szCs w:val="28"/>
        <w:lang w:eastAsia="en-IE"/>
      </w:rPr>
      <w:drawing>
        <wp:anchor distT="0" distB="0" distL="114300" distR="114300" simplePos="0" relativeHeight="251660288" behindDoc="1" locked="0" layoutInCell="1" allowOverlap="1" wp14:anchorId="3D997EAB" wp14:editId="449D4821">
          <wp:simplePos x="0" y="0"/>
          <wp:positionH relativeFrom="column">
            <wp:posOffset>2181225</wp:posOffset>
          </wp:positionH>
          <wp:positionV relativeFrom="paragraph">
            <wp:posOffset>-116840</wp:posOffset>
          </wp:positionV>
          <wp:extent cx="1223010" cy="1163320"/>
          <wp:effectExtent l="0" t="0" r="0" b="0"/>
          <wp:wrapTight wrapText="bothSides">
            <wp:wrapPolygon edited="0">
              <wp:start x="0" y="0"/>
              <wp:lineTo x="0" y="21223"/>
              <wp:lineTo x="21196" y="21223"/>
              <wp:lineTo x="21196" y="0"/>
              <wp:lineTo x="0" y="0"/>
            </wp:wrapPolygon>
          </wp:wrapTight>
          <wp:docPr id="2" name="Picture 2"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01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C2E" w:rsidRPr="00B12C2E">
      <w:rPr>
        <w:rFonts w:ascii="Copperplate Gothic Light" w:eastAsia="Times New Roman" w:hAnsi="Copperplate Gothic Light" w:cs="Times New Roman"/>
        <w:b/>
        <w:snapToGrid w:val="0"/>
        <w:color w:val="1F497D"/>
        <w:sz w:val="32"/>
        <w:szCs w:val="28"/>
        <w:lang w:val="en-US"/>
      </w:rPr>
      <w:t>St. Joseph’s N. S.</w:t>
    </w:r>
  </w:p>
  <w:p w:rsidR="00B12C2E" w:rsidRPr="00B12C2E" w:rsidRDefault="00B12C2E" w:rsidP="00B12C2E">
    <w:pPr>
      <w:widowControl w:val="0"/>
      <w:spacing w:after="0" w:line="240" w:lineRule="auto"/>
      <w:rPr>
        <w:rFonts w:ascii="Copperplate Gothic Light" w:eastAsia="Times New Roman" w:hAnsi="Copperplate Gothic Light" w:cs="Times New Roman"/>
        <w:b/>
        <w:snapToGrid w:val="0"/>
        <w:color w:val="1F497D"/>
        <w:sz w:val="32"/>
        <w:szCs w:val="28"/>
        <w:lang w:val="en-US"/>
      </w:rPr>
    </w:pPr>
    <w:r w:rsidRPr="00B12C2E">
      <w:rPr>
        <w:rFonts w:ascii="Copperplate Gothic Light" w:eastAsia="Times New Roman" w:hAnsi="Copperplate Gothic Light" w:cs="Times New Roman"/>
        <w:b/>
        <w:snapToGrid w:val="0"/>
        <w:color w:val="1F497D"/>
        <w:sz w:val="32"/>
        <w:szCs w:val="28"/>
        <w:lang w:val="en-US"/>
      </w:rPr>
      <w:t xml:space="preserve">Tom </w:t>
    </w:r>
    <w:proofErr w:type="spellStart"/>
    <w:r w:rsidRPr="00B12C2E">
      <w:rPr>
        <w:rFonts w:ascii="Copperplate Gothic Light" w:eastAsia="Times New Roman" w:hAnsi="Copperplate Gothic Light" w:cs="Times New Roman"/>
        <w:b/>
        <w:snapToGrid w:val="0"/>
        <w:color w:val="1F497D"/>
        <w:sz w:val="32"/>
        <w:szCs w:val="28"/>
        <w:lang w:val="en-US"/>
      </w:rPr>
      <w:t>bellew</w:t>
    </w:r>
    <w:proofErr w:type="spellEnd"/>
    <w:r w:rsidRPr="00B12C2E">
      <w:rPr>
        <w:rFonts w:ascii="Copperplate Gothic Light" w:eastAsia="Times New Roman" w:hAnsi="Copperplate Gothic Light" w:cs="Times New Roman"/>
        <w:b/>
        <w:snapToGrid w:val="0"/>
        <w:color w:val="1F497D"/>
        <w:sz w:val="32"/>
        <w:szCs w:val="28"/>
        <w:lang w:val="en-US"/>
      </w:rPr>
      <w:t xml:space="preserve"> avenue </w:t>
    </w:r>
  </w:p>
  <w:p w:rsidR="00B12C2E" w:rsidRPr="00B12C2E" w:rsidRDefault="00B12C2E" w:rsidP="00B12C2E">
    <w:pPr>
      <w:widowControl w:val="0"/>
      <w:spacing w:after="0" w:line="240" w:lineRule="auto"/>
      <w:rPr>
        <w:rFonts w:ascii="Copperplate Gothic Light" w:eastAsia="Times New Roman" w:hAnsi="Copperplate Gothic Light" w:cs="Times New Roman"/>
        <w:b/>
        <w:snapToGrid w:val="0"/>
        <w:color w:val="1F497D"/>
        <w:sz w:val="32"/>
        <w:szCs w:val="28"/>
        <w:lang w:val="en-US"/>
      </w:rPr>
    </w:pPr>
    <w:proofErr w:type="spellStart"/>
    <w:r w:rsidRPr="00B12C2E">
      <w:rPr>
        <w:rFonts w:ascii="Copperplate Gothic Light" w:eastAsia="Times New Roman" w:hAnsi="Copperplate Gothic Light" w:cs="Times New Roman"/>
        <w:b/>
        <w:snapToGrid w:val="0"/>
        <w:color w:val="1F497D"/>
        <w:sz w:val="32"/>
        <w:szCs w:val="28"/>
        <w:lang w:val="en-US"/>
      </w:rPr>
      <w:t>Dundalk</w:t>
    </w:r>
    <w:proofErr w:type="spellEnd"/>
  </w:p>
  <w:p w:rsidR="00B12C2E" w:rsidRPr="00B12C2E" w:rsidRDefault="00B12C2E" w:rsidP="00B12C2E">
    <w:pPr>
      <w:widowControl w:val="0"/>
      <w:spacing w:after="0" w:line="240" w:lineRule="auto"/>
      <w:rPr>
        <w:rFonts w:ascii="Copperplate Gothic Light" w:eastAsia="Times New Roman" w:hAnsi="Copperplate Gothic Light" w:cs="Times New Roman"/>
        <w:b/>
        <w:snapToGrid w:val="0"/>
        <w:color w:val="1F497D"/>
        <w:sz w:val="32"/>
        <w:szCs w:val="28"/>
        <w:lang w:val="en-US"/>
      </w:rPr>
    </w:pPr>
    <w:r w:rsidRPr="00B12C2E">
      <w:rPr>
        <w:rFonts w:ascii="Copperplate Gothic Light" w:eastAsia="Times New Roman" w:hAnsi="Copperplate Gothic Light" w:cs="Times New Roman"/>
        <w:b/>
        <w:snapToGrid w:val="0"/>
        <w:color w:val="1F497D"/>
        <w:sz w:val="32"/>
        <w:szCs w:val="28"/>
        <w:lang w:val="en-US"/>
      </w:rPr>
      <w:t xml:space="preserve">Co. </w:t>
    </w:r>
    <w:proofErr w:type="spellStart"/>
    <w:r w:rsidRPr="00B12C2E">
      <w:rPr>
        <w:rFonts w:ascii="Copperplate Gothic Light" w:eastAsia="Times New Roman" w:hAnsi="Copperplate Gothic Light" w:cs="Times New Roman"/>
        <w:b/>
        <w:snapToGrid w:val="0"/>
        <w:color w:val="1F497D"/>
        <w:sz w:val="32"/>
        <w:szCs w:val="28"/>
        <w:lang w:val="en-US"/>
      </w:rPr>
      <w:t>Louth</w:t>
    </w:r>
    <w:proofErr w:type="spellEnd"/>
  </w:p>
  <w:p w:rsidR="00B12C2E" w:rsidRPr="00B12C2E" w:rsidRDefault="00B12C2E" w:rsidP="00B12C2E">
    <w:pPr>
      <w:widowControl w:val="0"/>
      <w:tabs>
        <w:tab w:val="center" w:pos="4819"/>
      </w:tabs>
      <w:spacing w:after="0" w:line="240" w:lineRule="auto"/>
      <w:rPr>
        <w:rFonts w:ascii="Century Gothic" w:eastAsia="Times New Roman" w:hAnsi="Century Gothic" w:cs="Times New Roman"/>
        <w:b/>
        <w:snapToGrid w:val="0"/>
        <w:sz w:val="16"/>
        <w:szCs w:val="20"/>
        <w:lang w:val="en-US"/>
      </w:rPr>
    </w:pPr>
    <w:r w:rsidRPr="00B12C2E">
      <w:rPr>
        <w:rFonts w:ascii="Copperplate Gothic Light" w:eastAsia="Times New Roman" w:hAnsi="Copperplate Gothic Light" w:cs="Times New Roman"/>
        <w:b/>
        <w:snapToGrid w:val="0"/>
        <w:color w:val="1F497D"/>
        <w:sz w:val="32"/>
        <w:szCs w:val="28"/>
        <w:lang w:val="en-US"/>
      </w:rPr>
      <w:t>Ireland</w:t>
    </w:r>
    <w:r w:rsidRPr="00B12C2E">
      <w:rPr>
        <w:rFonts w:ascii="Copperplate Gothic Light" w:eastAsia="Times New Roman" w:hAnsi="Copperplate Gothic Light" w:cs="Times New Roman"/>
        <w:b/>
        <w:snapToGrid w:val="0"/>
        <w:color w:val="1F497D"/>
        <w:sz w:val="24"/>
        <w:szCs w:val="24"/>
        <w:lang w:val="en-US"/>
      </w:rPr>
      <w:tab/>
    </w:r>
  </w:p>
  <w:p w:rsidR="00B12C2E" w:rsidRPr="00B12C2E" w:rsidRDefault="00B12C2E" w:rsidP="00B12C2E">
    <w:pPr>
      <w:widowControl w:val="0"/>
      <w:spacing w:after="0" w:line="240" w:lineRule="auto"/>
      <w:jc w:val="right"/>
      <w:rPr>
        <w:rFonts w:ascii="Century Gothic" w:eastAsia="Times New Roman" w:hAnsi="Century Gothic" w:cs="Times New Roman"/>
        <w:b/>
        <w:snapToGrid w:val="0"/>
        <w:sz w:val="16"/>
        <w:szCs w:val="20"/>
        <w:lang w:val="en-US"/>
      </w:rPr>
    </w:pPr>
  </w:p>
  <w:p w:rsidR="00B12C2E" w:rsidRPr="00B12C2E" w:rsidRDefault="00B12C2E" w:rsidP="00B12C2E">
    <w:pPr>
      <w:widowControl w:val="0"/>
      <w:spacing w:after="0" w:line="240" w:lineRule="auto"/>
      <w:jc w:val="center"/>
      <w:rPr>
        <w:rFonts w:ascii="Century Gothic" w:eastAsia="Times New Roman" w:hAnsi="Century Gothic" w:cs="Times New Roman"/>
        <w:snapToGrid w:val="0"/>
        <w:sz w:val="16"/>
        <w:szCs w:val="20"/>
        <w:lang w:val="en-US"/>
      </w:rPr>
    </w:pPr>
  </w:p>
  <w:p w:rsidR="00B12C2E" w:rsidRDefault="00B12C2E" w:rsidP="00B12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C1B"/>
    <w:multiLevelType w:val="hybridMultilevel"/>
    <w:tmpl w:val="3A5C35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D7D1846"/>
    <w:multiLevelType w:val="hybridMultilevel"/>
    <w:tmpl w:val="D8A0260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EEE6980"/>
    <w:multiLevelType w:val="multilevel"/>
    <w:tmpl w:val="46C0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98629F"/>
    <w:multiLevelType w:val="hybridMultilevel"/>
    <w:tmpl w:val="59D60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F8B4000"/>
    <w:multiLevelType w:val="hybridMultilevel"/>
    <w:tmpl w:val="1B981FC4"/>
    <w:lvl w:ilvl="0" w:tplc="18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7645021"/>
    <w:multiLevelType w:val="hybridMultilevel"/>
    <w:tmpl w:val="15BAC6DC"/>
    <w:lvl w:ilvl="0" w:tplc="D08052A0">
      <w:numFmt w:val="bullet"/>
      <w:lvlText w:val="-"/>
      <w:lvlJc w:val="left"/>
      <w:pPr>
        <w:ind w:left="720" w:hanging="360"/>
      </w:pPr>
      <w:rPr>
        <w:rFonts w:ascii="Calibri" w:hAnsi="Calibri" w:cstheme="minorBidi"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E8B4305"/>
    <w:multiLevelType w:val="multilevel"/>
    <w:tmpl w:val="9932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D6344B"/>
    <w:multiLevelType w:val="multilevel"/>
    <w:tmpl w:val="B72A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3D1135"/>
    <w:multiLevelType w:val="hybridMultilevel"/>
    <w:tmpl w:val="8A42986A"/>
    <w:lvl w:ilvl="0" w:tplc="0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B1F1F68"/>
    <w:multiLevelType w:val="multilevel"/>
    <w:tmpl w:val="2092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4E3533B"/>
    <w:multiLevelType w:val="hybridMultilevel"/>
    <w:tmpl w:val="ACF4B2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93D443B"/>
    <w:multiLevelType w:val="hybridMultilevel"/>
    <w:tmpl w:val="250221EA"/>
    <w:lvl w:ilvl="0" w:tplc="D08052A0">
      <w:numFmt w:val="bullet"/>
      <w:lvlText w:val="-"/>
      <w:lvlJc w:val="left"/>
      <w:pPr>
        <w:ind w:left="720" w:hanging="360"/>
      </w:pPr>
      <w:rPr>
        <w:rFonts w:ascii="Calibri" w:hAnsi="Calibri" w:cstheme="minorBidi"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B520F6A"/>
    <w:multiLevelType w:val="hybridMultilevel"/>
    <w:tmpl w:val="190C551E"/>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5C6B3A0D"/>
    <w:multiLevelType w:val="multilevel"/>
    <w:tmpl w:val="6402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DCA61AF"/>
    <w:multiLevelType w:val="multilevel"/>
    <w:tmpl w:val="6C3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BEE676D"/>
    <w:multiLevelType w:val="hybridMultilevel"/>
    <w:tmpl w:val="4620CBC2"/>
    <w:lvl w:ilvl="0" w:tplc="0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6C967980"/>
    <w:multiLevelType w:val="hybridMultilevel"/>
    <w:tmpl w:val="F7DC374A"/>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D23357E"/>
    <w:multiLevelType w:val="multilevel"/>
    <w:tmpl w:val="7B70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6723EB5"/>
    <w:multiLevelType w:val="hybridMultilevel"/>
    <w:tmpl w:val="C1CA0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F1E02D0"/>
    <w:multiLevelType w:val="multilevel"/>
    <w:tmpl w:val="3052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19"/>
  </w:num>
  <w:num w:numId="4">
    <w:abstractNumId w:val="9"/>
  </w:num>
  <w:num w:numId="5">
    <w:abstractNumId w:val="7"/>
  </w:num>
  <w:num w:numId="6">
    <w:abstractNumId w:val="14"/>
  </w:num>
  <w:num w:numId="7">
    <w:abstractNumId w:val="13"/>
  </w:num>
  <w:num w:numId="8">
    <w:abstractNumId w:val="2"/>
  </w:num>
  <w:num w:numId="9">
    <w:abstractNumId w:val="17"/>
  </w:num>
  <w:num w:numId="10">
    <w:abstractNumId w:val="0"/>
  </w:num>
  <w:num w:numId="11">
    <w:abstractNumId w:val="15"/>
  </w:num>
  <w:num w:numId="12">
    <w:abstractNumId w:val="8"/>
  </w:num>
  <w:num w:numId="13">
    <w:abstractNumId w:val="10"/>
  </w:num>
  <w:num w:numId="14">
    <w:abstractNumId w:val="12"/>
  </w:num>
  <w:num w:numId="15">
    <w:abstractNumId w:val="1"/>
  </w:num>
  <w:num w:numId="16">
    <w:abstractNumId w:val="18"/>
  </w:num>
  <w:num w:numId="17">
    <w:abstractNumId w:val="16"/>
  </w:num>
  <w:num w:numId="18">
    <w:abstractNumId w:val="11"/>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54"/>
    <w:rsid w:val="000378D6"/>
    <w:rsid w:val="00072B6B"/>
    <w:rsid w:val="000C1579"/>
    <w:rsid w:val="00121B92"/>
    <w:rsid w:val="0013049F"/>
    <w:rsid w:val="001331F4"/>
    <w:rsid w:val="001544D5"/>
    <w:rsid w:val="00236C94"/>
    <w:rsid w:val="0026390B"/>
    <w:rsid w:val="002B2B63"/>
    <w:rsid w:val="002B63C0"/>
    <w:rsid w:val="002C7DD8"/>
    <w:rsid w:val="002D0FE4"/>
    <w:rsid w:val="002F1CE9"/>
    <w:rsid w:val="0043440D"/>
    <w:rsid w:val="004707DA"/>
    <w:rsid w:val="00476712"/>
    <w:rsid w:val="004A2BD6"/>
    <w:rsid w:val="004E2656"/>
    <w:rsid w:val="00501596"/>
    <w:rsid w:val="005257A8"/>
    <w:rsid w:val="0054752F"/>
    <w:rsid w:val="00567334"/>
    <w:rsid w:val="005A6E1B"/>
    <w:rsid w:val="005B050E"/>
    <w:rsid w:val="005E06DC"/>
    <w:rsid w:val="00602DDA"/>
    <w:rsid w:val="006267FA"/>
    <w:rsid w:val="00643E0E"/>
    <w:rsid w:val="0077139D"/>
    <w:rsid w:val="007C76DC"/>
    <w:rsid w:val="00810877"/>
    <w:rsid w:val="008C5340"/>
    <w:rsid w:val="008D4363"/>
    <w:rsid w:val="008D7654"/>
    <w:rsid w:val="009322A7"/>
    <w:rsid w:val="00A26649"/>
    <w:rsid w:val="00A52A51"/>
    <w:rsid w:val="00B12C2E"/>
    <w:rsid w:val="00B93765"/>
    <w:rsid w:val="00BA5624"/>
    <w:rsid w:val="00BA584C"/>
    <w:rsid w:val="00BB4E0C"/>
    <w:rsid w:val="00C279A2"/>
    <w:rsid w:val="00C358F7"/>
    <w:rsid w:val="00C75579"/>
    <w:rsid w:val="00CC12F7"/>
    <w:rsid w:val="00CC31B7"/>
    <w:rsid w:val="00CE5334"/>
    <w:rsid w:val="00D362FC"/>
    <w:rsid w:val="00EA7FEF"/>
    <w:rsid w:val="00EC61AA"/>
    <w:rsid w:val="00F735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2E"/>
  </w:style>
  <w:style w:type="paragraph" w:styleId="ListParagraph">
    <w:name w:val="List Paragraph"/>
    <w:basedOn w:val="Normal"/>
    <w:uiPriority w:val="34"/>
    <w:qFormat/>
    <w:rsid w:val="00EC61AA"/>
    <w:pPr>
      <w:ind w:left="720"/>
      <w:contextualSpacing/>
    </w:pPr>
  </w:style>
  <w:style w:type="character" w:styleId="FootnoteReference">
    <w:name w:val="footnote reference"/>
    <w:basedOn w:val="DefaultParagraphFont"/>
    <w:uiPriority w:val="99"/>
    <w:semiHidden/>
    <w:unhideWhenUsed/>
    <w:rsid w:val="00CC12F7"/>
    <w:rPr>
      <w:vertAlign w:val="superscript"/>
    </w:rPr>
  </w:style>
  <w:style w:type="table" w:styleId="TableGrid">
    <w:name w:val="Table Grid"/>
    <w:basedOn w:val="TableNormal"/>
    <w:uiPriority w:val="59"/>
    <w:rsid w:val="008C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2E"/>
  </w:style>
  <w:style w:type="paragraph" w:styleId="ListParagraph">
    <w:name w:val="List Paragraph"/>
    <w:basedOn w:val="Normal"/>
    <w:uiPriority w:val="34"/>
    <w:qFormat/>
    <w:rsid w:val="00EC61AA"/>
    <w:pPr>
      <w:ind w:left="720"/>
      <w:contextualSpacing/>
    </w:pPr>
  </w:style>
  <w:style w:type="character" w:styleId="FootnoteReference">
    <w:name w:val="footnote reference"/>
    <w:basedOn w:val="DefaultParagraphFont"/>
    <w:uiPriority w:val="99"/>
    <w:semiHidden/>
    <w:unhideWhenUsed/>
    <w:rsid w:val="00CC12F7"/>
    <w:rPr>
      <w:vertAlign w:val="superscript"/>
    </w:rPr>
  </w:style>
  <w:style w:type="table" w:styleId="TableGrid">
    <w:name w:val="Table Grid"/>
    <w:basedOn w:val="TableNormal"/>
    <w:uiPriority w:val="59"/>
    <w:rsid w:val="008C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sjnsdlk1@eircom.net" TargetMode="External"/><Relationship Id="rId1" Type="http://schemas.openxmlformats.org/officeDocument/2006/relationships/hyperlink" Target="mailto:sjnsdlk1@eirco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95BF9-6F01-41B3-9736-F8E05639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Pages>
  <Words>3014</Words>
  <Characters>17185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dc:creator>
  <cp:lastModifiedBy>Lisa</cp:lastModifiedBy>
  <cp:revision>11</cp:revision>
  <cp:lastPrinted>2017-10-24T10:05:00Z</cp:lastPrinted>
  <dcterms:created xsi:type="dcterms:W3CDTF">2018-09-12T11:48:00Z</dcterms:created>
  <dcterms:modified xsi:type="dcterms:W3CDTF">2018-10-12T09:11:00Z</dcterms:modified>
</cp:coreProperties>
</file>